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Emenda Aditiva </w:t>
      </w:r>
      <w:r>
        <w:rPr>
          <w:rFonts w:ascii="Arial" w:hAnsi="Arial" w:cs="Arial"/>
          <w:sz w:val="24"/>
        </w:rPr>
        <w:t xml:space="preserve"> ao Projeto de Lei 139 </w:t>
      </w:r>
      <w:r>
        <w:rPr>
          <w:rFonts w:ascii="Arial" w:hAnsi="Arial" w:cs="Arial"/>
          <w:sz w:val="24"/>
        </w:rPr>
        <w:t xml:space="preserve">/2022</w:t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left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8"/>
        </w:rPr>
        <w:t xml:space="preserve">EMENDA ADITIVA</w:t>
      </w:r>
      <w:r>
        <w:rPr>
          <w:rFonts w:ascii="Arial" w:hAnsi="Arial" w:cs="Arial" w:eastAsia="Arial"/>
          <w:sz w:val="28"/>
        </w:rPr>
        <w:t xml:space="preserve"> – Adiciona  o § VII,no artigo 6° para os </w:t>
      </w:r>
      <w:r>
        <w:rPr>
          <w:rFonts w:ascii="Arial" w:hAnsi="Arial" w:cs="Arial" w:eastAsia="Arial"/>
          <w:sz w:val="28"/>
        </w:rPr>
        <w:t xml:space="preserve">seguintes termos:</w:t>
      </w:r>
      <w:r>
        <w:rPr>
          <w:rFonts w:ascii="Arial" w:hAnsi="Arial" w:cs="Arial" w:eastAsia="Arial"/>
          <w:sz w:val="28"/>
        </w:rPr>
      </w:r>
      <w:r/>
    </w:p>
    <w:p>
      <w:pPr>
        <w:jc w:val="left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8"/>
          <w:szCs w:val="24"/>
        </w:rPr>
        <w:t xml:space="preserve">Art. 6º </w:t>
      </w:r>
      <w:r>
        <w:rPr>
          <w:rFonts w:ascii="Arial" w:hAnsi="Arial" w:cs="Arial" w:eastAsia="Arial"/>
          <w:sz w:val="24"/>
        </w:rPr>
        <w:t xml:space="preserve">O município se responsabilizara por:</w:t>
      </w:r>
      <w:r>
        <w:rPr>
          <w:rFonts w:ascii="Arial" w:hAnsi="Arial" w:cs="Arial" w:eastAsia="Arial"/>
          <w:sz w:val="24"/>
          <w:szCs w:val="24"/>
        </w:rPr>
      </w:r>
      <w:r/>
    </w:p>
    <w:p>
      <w:pPr>
        <w:jc w:val="left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4"/>
        </w:rPr>
        <w:t xml:space="preserve">VII-Instituir o direito ao transporte prioritário e individualizado de no máximo duas crianças com Autismo (TEA) por veiculo , para deslocamento dos mesmos para outras cidades para realizar consultas, terapias, exames e realizar diagnósticos ,sejam estes atendimentos pelo SUS ou Particular, porque o SUS não oferta este tipo de serviço no momento.</w:t>
      </w:r>
      <w:r>
        <w:rPr>
          <w:rFonts w:ascii="Arial" w:hAnsi="Arial" w:cs="Arial" w:eastAsia="Arial"/>
          <w:sz w:val="28"/>
        </w:rPr>
      </w:r>
      <w:r/>
    </w:p>
    <w:p>
      <w:pPr>
        <w:jc w:val="left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none"/>
        </w:rPr>
      </w:r>
      <w:r>
        <w:rPr>
          <w:rFonts w:ascii="Arial" w:hAnsi="Arial" w:cs="Arial"/>
          <w:sz w:val="24"/>
          <w:highlight w:val="none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/>
    </w:p>
    <w:p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                  </w:t>
      </w:r>
      <w:r>
        <w:rPr>
          <w:rFonts w:ascii="Arial" w:hAnsi="Arial" w:cs="Arial"/>
          <w:b/>
          <w:sz w:val="24"/>
        </w:rPr>
        <w:t xml:space="preserve"> LUCIANO ZANETTI BERTINETTI</w:t>
      </w:r>
      <w:r>
        <w:rPr>
          <w:b/>
        </w:rPr>
      </w:r>
      <w:r/>
    </w:p>
    <w:p>
      <w:pPr>
        <w:jc w:val="center"/>
        <w:rPr>
          <w:rFonts w:ascii="Arial" w:hAnsi="Arial" w:cs="Arial"/>
          <w:b/>
          <w:sz w:val="24"/>
          <w:highlight w:val="none"/>
        </w:rPr>
      </w:pPr>
      <w:r>
        <w:rPr>
          <w:rFonts w:ascii="Arial" w:hAnsi="Arial" w:cs="Arial"/>
          <w:b/>
          <w:sz w:val="24"/>
        </w:rPr>
        <w:t xml:space="preserve">Vereador </w:t>
      </w:r>
      <w:r>
        <w:rPr>
          <w:rFonts w:ascii="Arial" w:hAnsi="Arial" w:cs="Arial"/>
          <w:b/>
          <w:sz w:val="24"/>
          <w:highlight w:val="none"/>
        </w:rPr>
        <w:t xml:space="preserve">MDB</w:t>
      </w:r>
      <w:r>
        <w:rPr>
          <w:rFonts w:ascii="Arial" w:hAnsi="Arial" w:cs="Arial"/>
          <w:b/>
          <w:sz w:val="24"/>
          <w:highlight w:val="none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7" w:h="16840" w:orient="portrait"/>
      <w:pgMar w:top="1134" w:right="1134" w:bottom="1134" w:left="1701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rPr>
        <w:b/>
      </w:rPr>
      <w:t xml:space="preserve">“DOE SANGUE, DOE ÓRGÃOS, SALVE UMA VIDA!</w:t>
    </w:r>
    <w:r>
      <w:rPr>
        <w:b/>
      </w:rPr>
      <w:t xml:space="preserve"> 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8.5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sz w:val="22"/>
      </w:rPr>
    </w:pPr>
    <w:r>
      <w:rPr>
        <w:sz w:val="22"/>
      </w:rPr>
      <w:t xml:space="preserve">CÂMARA MUNICIPAL DE CANGUÇU</w:t>
    </w:r>
    <w:r/>
  </w:p>
  <w:p>
    <w:pPr>
      <w:jc w:val="center"/>
    </w:pPr>
    <w:r>
      <w:t xml:space="preserve">ESTADO DO RIO GRANDE DO SUL</w:t>
    </w:r>
    <w:r/>
  </w:p>
  <w:p>
    <w:pPr>
      <w:jc w:val="center"/>
      <w:rPr>
        <w:rFonts w:ascii="Arial" w:hAnsi="Arial" w:cs="Arial" w:eastAsia="Arial"/>
        <w:sz w:val="24"/>
      </w:rPr>
    </w:pPr>
    <w:r>
      <w:rPr>
        <w:rFonts w:ascii="Arial" w:hAnsi="Arial" w:cs="Arial" w:eastAsia="Arial"/>
        <w:sz w:val="24"/>
      </w:rPr>
      <w:t xml:space="preserve">Bancada Vereador Luciano Bertinetti </w:t>
    </w:r>
    <w:r>
      <w:rPr>
        <w:rFonts w:ascii="Arial" w:hAnsi="Arial" w:cs="Arial" w:eastAsia="Arial"/>
        <w:sz w:val="24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0"/>
    <w:next w:val="860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84">
    <w:name w:val="Heading 1 Char"/>
    <w:basedOn w:val="861"/>
    <w:link w:val="683"/>
    <w:uiPriority w:val="9"/>
    <w:rPr>
      <w:rFonts w:ascii="Arial" w:hAnsi="Arial" w:cs="Arial" w:eastAsia="Arial"/>
      <w:sz w:val="40"/>
      <w:szCs w:val="40"/>
    </w:rPr>
  </w:style>
  <w:style w:type="paragraph" w:styleId="685">
    <w:name w:val="Heading 2"/>
    <w:basedOn w:val="860"/>
    <w:next w:val="860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86">
    <w:name w:val="Heading 2 Char"/>
    <w:basedOn w:val="861"/>
    <w:link w:val="685"/>
    <w:uiPriority w:val="9"/>
    <w:rPr>
      <w:rFonts w:ascii="Arial" w:hAnsi="Arial" w:cs="Arial" w:eastAsia="Arial"/>
      <w:sz w:val="34"/>
    </w:rPr>
  </w:style>
  <w:style w:type="paragraph" w:styleId="687">
    <w:name w:val="Heading 3"/>
    <w:basedOn w:val="860"/>
    <w:next w:val="860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8">
    <w:name w:val="Heading 3 Char"/>
    <w:basedOn w:val="861"/>
    <w:link w:val="687"/>
    <w:uiPriority w:val="9"/>
    <w:rPr>
      <w:rFonts w:ascii="Arial" w:hAnsi="Arial" w:cs="Arial" w:eastAsia="Arial"/>
      <w:sz w:val="30"/>
      <w:szCs w:val="30"/>
    </w:rPr>
  </w:style>
  <w:style w:type="paragraph" w:styleId="689">
    <w:name w:val="Heading 4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90">
    <w:name w:val="Heading 4 Char"/>
    <w:basedOn w:val="861"/>
    <w:link w:val="689"/>
    <w:uiPriority w:val="9"/>
    <w:rPr>
      <w:rFonts w:ascii="Arial" w:hAnsi="Arial" w:cs="Arial" w:eastAsia="Arial"/>
      <w:b/>
      <w:bCs/>
      <w:sz w:val="26"/>
      <w:szCs w:val="26"/>
    </w:rPr>
  </w:style>
  <w:style w:type="paragraph" w:styleId="691">
    <w:name w:val="Heading 5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2">
    <w:name w:val="Heading 5 Char"/>
    <w:basedOn w:val="861"/>
    <w:link w:val="691"/>
    <w:uiPriority w:val="9"/>
    <w:rPr>
      <w:rFonts w:ascii="Arial" w:hAnsi="Arial" w:cs="Arial" w:eastAsia="Arial"/>
      <w:b/>
      <w:bCs/>
      <w:sz w:val="24"/>
      <w:szCs w:val="24"/>
    </w:rPr>
  </w:style>
  <w:style w:type="paragraph" w:styleId="693">
    <w:name w:val="Heading 6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94">
    <w:name w:val="Heading 6 Char"/>
    <w:basedOn w:val="861"/>
    <w:link w:val="693"/>
    <w:uiPriority w:val="9"/>
    <w:rPr>
      <w:rFonts w:ascii="Arial" w:hAnsi="Arial" w:cs="Arial" w:eastAsia="Arial"/>
      <w:b/>
      <w:bCs/>
      <w:sz w:val="22"/>
      <w:szCs w:val="22"/>
    </w:rPr>
  </w:style>
  <w:style w:type="paragraph" w:styleId="695">
    <w:name w:val="Heading 7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6">
    <w:name w:val="Heading 7 Char"/>
    <w:basedOn w:val="861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7">
    <w:name w:val="Heading 8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8">
    <w:name w:val="Heading 8 Char"/>
    <w:basedOn w:val="861"/>
    <w:link w:val="697"/>
    <w:uiPriority w:val="9"/>
    <w:rPr>
      <w:rFonts w:ascii="Arial" w:hAnsi="Arial" w:cs="Arial" w:eastAsia="Arial"/>
      <w:i/>
      <w:iCs/>
      <w:sz w:val="22"/>
      <w:szCs w:val="22"/>
    </w:rPr>
  </w:style>
  <w:style w:type="paragraph" w:styleId="699">
    <w:name w:val="Heading 9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0">
    <w:name w:val="Heading 9 Char"/>
    <w:basedOn w:val="861"/>
    <w:link w:val="699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basedOn w:val="860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1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1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1"/>
    <w:link w:val="711"/>
    <w:uiPriority w:val="99"/>
  </w:style>
  <w:style w:type="character" w:styleId="713">
    <w:name w:val="Footer Char"/>
    <w:basedOn w:val="861"/>
    <w:link w:val="864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64"/>
    <w:uiPriority w:val="99"/>
  </w:style>
  <w:style w:type="table" w:styleId="716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Footer"/>
    <w:basedOn w:val="860"/>
    <w:link w:val="865"/>
    <w:semiHidden/>
    <w:pPr>
      <w:tabs>
        <w:tab w:val="center" w:pos="4320" w:leader="none"/>
        <w:tab w:val="right" w:pos="8640" w:leader="none"/>
      </w:tabs>
    </w:pPr>
  </w:style>
  <w:style w:type="character" w:styleId="865" w:customStyle="1">
    <w:name w:val="Rodapé Char"/>
    <w:basedOn w:val="861"/>
    <w:link w:val="864"/>
    <w:semiHidden/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866">
    <w:name w:val="Balloon Text"/>
    <w:basedOn w:val="860"/>
    <w:link w:val="867"/>
    <w:uiPriority w:val="99"/>
    <w:semiHidden/>
    <w:unhideWhenUsed/>
    <w:rPr>
      <w:rFonts w:ascii="Tahoma" w:hAnsi="Tahoma" w:cs="Tahoma"/>
      <w:sz w:val="16"/>
      <w:szCs w:val="16"/>
    </w:rPr>
  </w:style>
  <w:style w:type="character" w:styleId="867" w:customStyle="1">
    <w:name w:val="Texto de balão Char"/>
    <w:basedOn w:val="861"/>
    <w:link w:val="866"/>
    <w:uiPriority w:val="99"/>
    <w:semiHidden/>
    <w:rPr>
      <w:rFonts w:ascii="Tahoma" w:hAnsi="Tahoma" w:cs="Tahoma" w:eastAsia="Times New Roman"/>
      <w:sz w:val="16"/>
      <w:szCs w:val="16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6</cp:revision>
  <dcterms:created xsi:type="dcterms:W3CDTF">2022-11-16T13:56:00Z</dcterms:created>
  <dcterms:modified xsi:type="dcterms:W3CDTF">2022-11-28T11:46:18Z</dcterms:modified>
</cp:coreProperties>
</file>