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3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913"/>
        <w:spacing w:before="5"/>
        <w:rPr>
          <w:rFonts w:ascii="Times New Roman"/>
          <w:sz w:val="22"/>
        </w:rPr>
      </w:pPr>
      <w:r>
        <w:rPr>
          <w:rFonts w:ascii="Times New Roman"/>
          <w:sz w:val="22"/>
        </w:rPr>
      </w:r>
      <w:r/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MENSAGEM LEGISLATIVA Nº</w:t>
      </w:r>
      <w:r>
        <w:rPr>
          <w:sz w:val="22"/>
          <w:szCs w:val="22"/>
        </w:rPr>
      </w:r>
      <w:r/>
    </w:p>
    <w:p>
      <w:pPr>
        <w:pStyle w:val="914"/>
        <w:ind w:left="1740"/>
        <w:spacing w:before="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PROJETO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DECRETO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LEGISLATIVO</w:t>
      </w:r>
      <w:r>
        <w:rPr>
          <w:sz w:val="22"/>
          <w:szCs w:val="22"/>
        </w:rPr>
      </w:r>
      <w:r/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pStyle w:val="917"/>
        <w:ind w:left="0" w:right="0" w:firstLine="992"/>
        <w:spacing w:before="0" w:beforeAutospacing="0" w:after="0" w:afterAutospacing="0" w:line="276" w:lineRule="auto"/>
        <w:shd w:val="clear" w:color="auto" w:fill="ffffff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sz w:val="22"/>
          <w:szCs w:val="22"/>
        </w:rPr>
      </w:r>
      <w:r/>
    </w:p>
    <w:p>
      <w:pPr>
        <w:pStyle w:val="917"/>
        <w:ind w:left="0" w:right="0" w:firstLine="992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(a);</w:t>
      </w:r>
      <w:r>
        <w:rPr>
          <w:sz w:val="22"/>
          <w:szCs w:val="22"/>
        </w:rPr>
      </w:r>
      <w:r/>
    </w:p>
    <w:p>
      <w:pPr>
        <w:pStyle w:val="913"/>
        <w:ind w:left="1051"/>
        <w:spacing w:before="9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720"/>
        <w:jc w:val="both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sz w:val="22"/>
          <w:szCs w:val="22"/>
        </w:rPr>
        <w:t xml:space="preserve">O Vereador signatário, no uso das atribuições que lhe são atribuídas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Constituição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Federal,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Orgânica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Municipal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pelo</w:t>
      </w:r>
      <w:r>
        <w:rPr>
          <w:rFonts w:ascii="Arial" w:hAnsi="Arial" w:cs="Arial"/>
          <w:spacing w:val="6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Regimento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Interno desta Casa, vem, respeitosamente, apresentar o seguinte projeto de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Decreto Legislativo, que visa à concessão da Comenda Anita Garibaldi para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FERNANDA JARDIM BARBOSA DA FONSECA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>
        <w:rPr>
          <w:b/>
          <w:bCs/>
        </w:rPr>
      </w:r>
      <w:r>
        <w:rPr>
          <w:rFonts w:ascii="Arial" w:hAnsi="Arial" w:cs="Arial"/>
          <w:spacing w:val="1"/>
          <w:sz w:val="22"/>
          <w:szCs w:val="22"/>
        </w:rPr>
      </w:r>
      <w:r>
        <w:rPr>
          <w:rFonts w:ascii="Arial" w:hAnsi="Arial" w:cs="Arial"/>
          <w:b w:val="0"/>
          <w:bCs w:val="0"/>
          <w:sz w:val="22"/>
          <w:szCs w:val="22"/>
          <w:lang w:val="pt-BR"/>
        </w:rPr>
        <w:t xml:space="preserve">.</w:t>
      </w:r>
      <w:r/>
      <w:r/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pStyle w:val="9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ind w:firstLine="720"/>
        <w:jc w:val="both"/>
        <w:spacing w:after="0" w:afterAutospacing="1" w:line="242" w:lineRule="auto"/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F</w:t>
      </w:r>
      <w:r>
        <w:rPr>
          <w:rFonts w:ascii="Arial" w:hAnsi="Arial" w:cs="Arial"/>
          <w:b/>
          <w:bCs/>
          <w:sz w:val="24"/>
          <w:szCs w:val="24"/>
        </w:rPr>
        <w:t xml:space="preserve">ernanda 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J</w:t>
      </w:r>
      <w:r>
        <w:rPr>
          <w:rFonts w:ascii="Arial" w:hAnsi="Arial" w:cs="Arial"/>
          <w:b/>
          <w:bCs/>
          <w:sz w:val="24"/>
          <w:szCs w:val="24"/>
        </w:rPr>
        <w:t xml:space="preserve">ardim 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B</w:t>
      </w:r>
      <w:r>
        <w:rPr>
          <w:rFonts w:ascii="Arial" w:hAnsi="Arial" w:cs="Arial"/>
          <w:b/>
          <w:bCs/>
          <w:sz w:val="24"/>
          <w:szCs w:val="24"/>
        </w:rPr>
        <w:t xml:space="preserve">arbosa da 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F</w:t>
      </w:r>
      <w:r>
        <w:rPr>
          <w:rFonts w:ascii="Arial" w:hAnsi="Arial" w:cs="Arial"/>
          <w:b/>
          <w:bCs/>
          <w:sz w:val="24"/>
          <w:szCs w:val="24"/>
        </w:rPr>
        <w:t xml:space="preserve">onseca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</w:rPr>
        <w:t xml:space="preserve"> Nascida em Canguçu, no dia 15/07/1978, filha de </w:t>
      </w:r>
      <w:r>
        <w:rPr>
          <w:rFonts w:ascii="Arial" w:hAnsi="Arial" w:cs="Arial"/>
        </w:rPr>
        <w:t xml:space="preserve">Antonio</w:t>
      </w:r>
      <w:r>
        <w:rPr>
          <w:rFonts w:ascii="Arial" w:hAnsi="Arial" w:cs="Arial"/>
        </w:rPr>
        <w:t xml:space="preserve"> Fernando Barbosa e Lucila Maria Jardim Barbosa.</w:t>
      </w:r>
      <w:r>
        <w:rPr>
          <w:rFonts w:ascii="Arial" w:hAnsi="Arial" w:cs="Arial"/>
        </w:rPr>
        <w:t xml:space="preserve"> Apaixonada pelo tradicionalismo</w:t>
      </w:r>
      <w:r>
        <w:rPr>
          <w:rFonts w:ascii="Arial" w:hAnsi="Arial" w:cs="Arial"/>
        </w:rPr>
        <w:t xml:space="preserve">, sempre acompanhou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seus</w:t>
      </w:r>
      <w:r>
        <w:rPr>
          <w:rFonts w:ascii="Arial" w:hAnsi="Arial" w:cs="Arial"/>
        </w:rPr>
        <w:t xml:space="preserve"> pais e </w:t>
      </w:r>
      <w:r>
        <w:rPr>
          <w:rFonts w:ascii="Arial" w:hAnsi="Arial" w:cs="Arial"/>
        </w:rPr>
        <w:t xml:space="preserve">seus </w:t>
      </w:r>
      <w:r>
        <w:rPr>
          <w:rFonts w:ascii="Arial" w:hAnsi="Arial" w:cs="Arial"/>
        </w:rPr>
        <w:t xml:space="preserve">avós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dentro do </w:t>
      </w:r>
      <w:r>
        <w:rPr>
          <w:rFonts w:ascii="Arial" w:hAnsi="Arial" w:cs="Arial"/>
        </w:rPr>
        <w:t xml:space="preserve">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, sua entidade do coração.</w:t>
      </w:r>
      <w:r>
        <w:rPr>
          <w:rFonts w:ascii="Arial" w:hAnsi="Arial" w:cs="Arial"/>
        </w:rPr>
        <w:t xml:space="preserve"> Dançou </w:t>
      </w:r>
      <w:r>
        <w:rPr>
          <w:rFonts w:ascii="Arial" w:hAnsi="Arial" w:cs="Arial"/>
        </w:rPr>
        <w:t xml:space="preserve">nas</w:t>
      </w:r>
      <w:r>
        <w:rPr>
          <w:rFonts w:ascii="Arial" w:hAnsi="Arial" w:cs="Arial"/>
        </w:rPr>
        <w:t xml:space="preserve"> invernadas artísticas</w:t>
      </w:r>
      <w:r>
        <w:rPr>
          <w:rFonts w:ascii="Arial" w:hAnsi="Arial" w:cs="Arial"/>
        </w:rPr>
        <w:t xml:space="preserve">, participou</w:t>
      </w:r>
      <w:r>
        <w:rPr>
          <w:rFonts w:ascii="Arial" w:hAnsi="Arial" w:cs="Arial"/>
        </w:rPr>
        <w:t xml:space="preserve"> das tertúlias, rondas e eventos </w:t>
      </w:r>
      <w:r>
        <w:rPr>
          <w:rFonts w:ascii="Arial" w:hAnsi="Arial" w:cs="Arial"/>
        </w:rPr>
        <w:t xml:space="preserve">tradicionalistas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oi</w:t>
      </w:r>
      <w:r>
        <w:rPr>
          <w:rFonts w:ascii="Arial" w:hAnsi="Arial" w:cs="Arial"/>
        </w:rPr>
        <w:t xml:space="preserve"> prenda juvenil </w:t>
      </w:r>
      <w:r>
        <w:rPr>
          <w:rFonts w:ascii="Arial" w:hAnsi="Arial" w:cs="Arial"/>
        </w:rPr>
        <w:t xml:space="preserve">do 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1991/1992 </w:t>
      </w:r>
      <w:r>
        <w:rPr>
          <w:rFonts w:ascii="Arial" w:hAnsi="Arial" w:cs="Arial"/>
        </w:rPr>
        <w:t xml:space="preserve">e 2ª prenda juvenil da 21ª </w:t>
      </w:r>
      <w:r>
        <w:rPr>
          <w:rFonts w:ascii="Arial" w:hAnsi="Arial" w:cs="Arial"/>
        </w:rPr>
        <w:t xml:space="preserve">RT 1992/1993. Participou </w:t>
      </w:r>
      <w:r>
        <w:rPr>
          <w:rFonts w:ascii="Arial" w:hAnsi="Arial" w:cs="Arial"/>
        </w:rPr>
        <w:t xml:space="preserve">ativamente da juventude tradicionalista da </w:t>
      </w:r>
      <w:r>
        <w:rPr>
          <w:rFonts w:ascii="Arial" w:hAnsi="Arial" w:cs="Arial"/>
        </w:rPr>
        <w:t xml:space="preserve">sua</w:t>
      </w:r>
      <w:r>
        <w:rPr>
          <w:rFonts w:ascii="Arial" w:hAnsi="Arial" w:cs="Arial"/>
        </w:rPr>
        <w:t xml:space="preserve"> época, sendo prenda do casal jovem do</w:t>
      </w:r>
      <w:r>
        <w:rPr>
          <w:rFonts w:ascii="Arial" w:hAnsi="Arial" w:cs="Arial"/>
        </w:rPr>
        <w:t xml:space="preserve"> 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e também da 21ª RT </w:t>
      </w:r>
      <w:r>
        <w:rPr>
          <w:rFonts w:ascii="Arial" w:hAnsi="Arial" w:cs="Arial"/>
        </w:rPr>
        <w:t xml:space="preserve">no ano de 1997.</w:t>
      </w:r>
      <w:r/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</w:rPr>
        <w:t xml:space="preserve">Em 2021, r</w:t>
      </w:r>
      <w:r>
        <w:rPr>
          <w:rFonts w:ascii="Arial" w:hAnsi="Arial" w:cs="Arial"/>
        </w:rPr>
        <w:t xml:space="preserve">eceb</w:t>
      </w:r>
      <w:r>
        <w:rPr>
          <w:rFonts w:ascii="Arial" w:hAnsi="Arial" w:cs="Arial"/>
        </w:rPr>
        <w:t xml:space="preserve">eu </w:t>
      </w:r>
      <w:r>
        <w:rPr>
          <w:rFonts w:ascii="Arial" w:hAnsi="Arial" w:cs="Arial"/>
        </w:rPr>
        <w:t xml:space="preserve">do MTG</w:t>
      </w:r>
      <w:r>
        <w:rPr>
          <w:rFonts w:ascii="Arial" w:hAnsi="Arial" w:cs="Arial"/>
        </w:rPr>
        <w:t xml:space="preserve">, no Palácio Farroupilha em porto Alegre,</w:t>
      </w:r>
      <w:r>
        <w:rPr>
          <w:rFonts w:ascii="Arial" w:hAnsi="Arial" w:cs="Arial"/>
        </w:rPr>
        <w:t xml:space="preserve"> o certificado </w:t>
      </w:r>
      <w:r>
        <w:rPr>
          <w:rFonts w:ascii="Arial" w:hAnsi="Arial" w:cs="Arial"/>
        </w:rPr>
        <w:t xml:space="preserve">“</w:t>
      </w:r>
      <w:r>
        <w:rPr>
          <w:rFonts w:ascii="Arial" w:hAnsi="Arial" w:cs="Arial"/>
        </w:rPr>
        <w:t xml:space="preserve">Anitas</w:t>
      </w:r>
      <w:r>
        <w:rPr>
          <w:rFonts w:ascii="Arial" w:hAnsi="Arial" w:cs="Arial"/>
        </w:rPr>
        <w:t xml:space="preserve"> do nosso tempo</w:t>
      </w:r>
      <w:r>
        <w:rPr>
          <w:rFonts w:ascii="Arial" w:hAnsi="Arial" w:cs="Arial"/>
        </w:rPr>
        <w:t xml:space="preserve">”</w:t>
      </w:r>
      <w:r>
        <w:rPr>
          <w:rFonts w:ascii="Arial" w:hAnsi="Arial" w:cs="Arial"/>
        </w:rPr>
        <w:t xml:space="preserve"> pelos serviços prestados à 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ociedade </w:t>
      </w:r>
      <w:r>
        <w:rPr>
          <w:rFonts w:ascii="Arial" w:hAnsi="Arial" w:cs="Arial"/>
        </w:rPr>
        <w:t xml:space="preserve">G</w:t>
      </w:r>
      <w:r>
        <w:rPr>
          <w:rFonts w:ascii="Arial" w:hAnsi="Arial" w:cs="Arial"/>
        </w:rPr>
        <w:t xml:space="preserve">aúcha e pelo exercício de liderança </w:t>
      </w:r>
      <w:r>
        <w:rPr>
          <w:rFonts w:ascii="Arial" w:hAnsi="Arial" w:cs="Arial"/>
        </w:rPr>
        <w:t xml:space="preserve">feminina </w:t>
      </w:r>
      <w:r>
        <w:rPr>
          <w:rFonts w:ascii="Arial" w:hAnsi="Arial" w:cs="Arial"/>
        </w:rPr>
        <w:t xml:space="preserve">tradicionalista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lang w:val="pt-BR"/>
        </w:rPr>
        <w:t xml:space="preserve"> </w:t>
      </w:r>
      <w:r/>
      <w:r/>
      <w:r>
        <w:rPr>
          <w:rFonts w:ascii="Arial" w:hAnsi="Arial" w:cs="Arial"/>
        </w:rPr>
        <w:t xml:space="preserve">F</w:t>
      </w:r>
      <w:r>
        <w:rPr>
          <w:rFonts w:ascii="Arial" w:hAnsi="Arial" w:cs="Arial"/>
        </w:rPr>
        <w:t xml:space="preserve">oi </w:t>
      </w:r>
      <w:r>
        <w:rPr>
          <w:rFonts w:ascii="Arial" w:hAnsi="Arial" w:cs="Arial"/>
        </w:rPr>
        <w:t xml:space="preserve">vice presidente da comissão organizadora da 73ª Geração e Distribuição da Chama crioula do RS em Canguçu</w:t>
      </w:r>
      <w:r>
        <w:rPr>
          <w:rFonts w:ascii="Arial" w:hAnsi="Arial" w:cs="Arial"/>
        </w:rPr>
        <w:t xml:space="preserve">, no ano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.</w:t>
      </w:r>
      <w:r/>
      <w:r/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4"/>
          <w:szCs w:val="24"/>
          <w:highlight w:val="none"/>
        </w:rPr>
      </w:r>
      <w:r/>
      <w:r>
        <w:rPr>
          <w:rFonts w:ascii="Arial" w:hAnsi="Arial" w:cs="Arial"/>
        </w:rPr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  <w:r>
        <w:rPr>
          <w:rFonts w:ascii="Arial" w:hAnsi="Arial" w:cs="Arial"/>
        </w:rPr>
      </w:r>
    </w:p>
    <w:p>
      <w:pPr>
        <w:pStyle w:val="913"/>
        <w:ind w:left="0" w:right="22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do exposto, requer a aquiescência dos nobres pares desta Casa</w:t>
      </w:r>
      <w:r>
        <w:rPr>
          <w:rFonts w:ascii="Arial" w:hAnsi="Arial" w:cs="Arial"/>
          <w:spacing w:val="-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que, após sua tramitação regular, este projeto de Decreto Legislativo seja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devidamente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aprovado.</w:t>
      </w:r>
      <w:r>
        <w:rPr>
          <w:sz w:val="22"/>
          <w:szCs w:val="22"/>
        </w:rPr>
      </w:r>
      <w:r/>
    </w:p>
    <w:p>
      <w:pPr>
        <w:pStyle w:val="9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spacing w:before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jc w:val="right"/>
        <w:spacing w:after="113" w:afterAutospacing="0" w:line="14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 xml:space="preserve">SALA DE SESSÕES DA CÂMARA MUNICIPAL</w:t>
      </w:r>
      <w:r>
        <w:rPr>
          <w:sz w:val="22"/>
          <w:szCs w:val="22"/>
        </w:rPr>
      </w:r>
      <w:r/>
    </w:p>
    <w:p>
      <w:pPr>
        <w:pStyle w:val="913"/>
        <w:jc w:val="right"/>
        <w:spacing w:after="113" w:afterAutospacing="0" w:line="142" w:lineRule="auto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  <w:t xml:space="preserve">Canguçu, 2</w:t>
      </w:r>
      <w:r>
        <w:rPr>
          <w:rFonts w:ascii="Arial" w:hAnsi="Arial" w:cs="Arial"/>
          <w:sz w:val="22"/>
          <w:szCs w:val="22"/>
          <w:lang w:val="pt-BR"/>
        </w:rPr>
        <w:t xml:space="preserve">1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  <w:lang w:val="pt-BR"/>
        </w:rPr>
        <w:t xml:space="preserve">junh</w:t>
      </w:r>
      <w:r>
        <w:rPr>
          <w:rFonts w:ascii="Arial" w:hAnsi="Arial" w:cs="Arial"/>
          <w:sz w:val="22"/>
          <w:szCs w:val="22"/>
        </w:rPr>
        <w:t xml:space="preserve">o de 202</w:t>
      </w:r>
      <w:r>
        <w:rPr>
          <w:rFonts w:ascii="Arial" w:hAnsi="Arial" w:cs="Arial"/>
          <w:sz w:val="22"/>
          <w:szCs w:val="22"/>
          <w:lang w:val="pt-BR"/>
        </w:rPr>
        <w:t xml:space="preserve">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sz w:val="22"/>
          <w:szCs w:val="22"/>
        </w:rPr>
      </w:r>
      <w:r/>
    </w:p>
    <w:p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</w:r>
      <w:r>
        <w:rPr>
          <w:sz w:val="22"/>
          <w:szCs w:val="22"/>
        </w:rPr>
      </w:r>
      <w:r/>
    </w:p>
    <w:p>
      <w:pPr>
        <w:jc w:val="center"/>
        <w:spacing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ARION LUIZ BORGES BRAGA </w:t>
      </w:r>
      <w:r>
        <w:rPr>
          <w:sz w:val="22"/>
          <w:szCs w:val="22"/>
        </w:rPr>
      </w:r>
      <w:r/>
    </w:p>
    <w:p>
      <w:pPr>
        <w:jc w:val="center"/>
        <w:spacing w:line="276" w:lineRule="auto"/>
        <w:rPr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  <w:lang w:val="pt-BR"/>
        </w:rPr>
        <w:t xml:space="preserve">Vereador | Bancada do Progressista</w:t>
      </w:r>
      <w:r>
        <w:rPr>
          <w:sz w:val="22"/>
          <w:szCs w:val="22"/>
        </w:rPr>
      </w:r>
      <w:r/>
    </w:p>
    <w:p>
      <w:pPr>
        <w:jc w:val="lef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lef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left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pStyle w:val="913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4"/>
        <w:ind w:left="0" w:right="11" w:firstLine="0"/>
        <w:jc w:val="center"/>
        <w:spacing w:before="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bookmarkStart w:id="2" w:name="PROJETO DE DECRETO LEGISLATIVO"/>
      <w:r>
        <w:rPr>
          <w:rFonts w:ascii="Arial" w:hAnsi="Arial" w:cs="Arial"/>
          <w:sz w:val="22"/>
          <w:szCs w:val="22"/>
        </w:rPr>
      </w:r>
      <w:bookmarkEnd w:id="2"/>
      <w:r>
        <w:rPr>
          <w:rFonts w:ascii="Arial" w:hAnsi="Arial" w:cs="Arial"/>
          <w:sz w:val="22"/>
          <w:szCs w:val="22"/>
        </w:rPr>
        <w:t xml:space="preserve">PROJETO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DECRETO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LEGISLATIVO</w:t>
      </w:r>
      <w:r>
        <w:rPr>
          <w:sz w:val="22"/>
          <w:szCs w:val="22"/>
        </w:rPr>
      </w:r>
      <w:r/>
    </w:p>
    <w:p>
      <w:pPr>
        <w:pStyle w:val="9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ind w:left="4535" w:right="11" w:firstLine="0"/>
        <w:jc w:val="both"/>
        <w:spacing w:before="1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sz w:val="22"/>
          <w:szCs w:val="22"/>
        </w:rPr>
        <w:t xml:space="preserve">CONCEDE</w:t>
      </w:r>
      <w:r>
        <w:rPr>
          <w:rFonts w:ascii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COMENDA</w:t>
      </w:r>
      <w:r>
        <w:rPr>
          <w:rFonts w:ascii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ANITA</w:t>
      </w:r>
      <w:r>
        <w:rPr>
          <w:rFonts w:ascii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GARIBALDI</w:t>
      </w:r>
      <w:r>
        <w:rPr>
          <w:rFonts w:ascii="Arial" w:hAnsi="Arial" w:cs="Arial"/>
          <w:b/>
          <w:spacing w:val="-63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PARA</w:t>
      </w:r>
      <w:r>
        <w:rPr>
          <w:rFonts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pacing w:val="1"/>
          <w:sz w:val="22"/>
          <w:szCs w:val="22"/>
        </w:rPr>
      </w:r>
      <w:r>
        <w:rPr>
          <w:rFonts w:ascii="Arial" w:hAnsi="Arial" w:cs="Arial"/>
          <w:b/>
          <w:bCs/>
          <w:sz w:val="24"/>
          <w:szCs w:val="24"/>
        </w:rPr>
        <w:t xml:space="preserve">FERNANDA JARDIM BARBOSA DA FONSECA</w:t>
      </w:r>
      <w:r/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.</w:t>
      </w:r>
      <w:r>
        <w:rPr>
          <w:sz w:val="22"/>
          <w:szCs w:val="22"/>
        </w:rPr>
      </w:r>
      <w:r/>
    </w:p>
    <w:p>
      <w:pPr>
        <w:ind w:left="3889" w:right="291" w:firstLine="0"/>
        <w:jc w:val="lef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spacing w:befor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ind w:left="202" w:right="215" w:firstLine="790"/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LUCIANO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ZANETTI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BERTINETTI,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Câmara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Municipal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Vereadores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Canguçu,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Estado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Rio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Grande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Sul,</w:t>
      </w:r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no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uso</w:t>
      </w:r>
      <w:r>
        <w:rPr>
          <w:rFonts w:ascii="Arial" w:hAnsi="Arial" w:cs="Arial"/>
          <w:spacing w:val="-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das atribuições que lhe são conferidas pela Lei Orgânica e pela Resolução Nº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034/2008 – Regimento Interno, e em conformidade com disposto no Art. 18-A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Municipal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nº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4.836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02/07/2019,</w:t>
      </w:r>
      <w:r>
        <w:rPr>
          <w:sz w:val="22"/>
          <w:szCs w:val="22"/>
        </w:rPr>
      </w:r>
      <w:r/>
    </w:p>
    <w:p>
      <w:pPr>
        <w:pStyle w:val="913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ind w:left="101" w:right="153" w:firstLine="891"/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FAÇO SABER </w:t>
      </w:r>
      <w:r>
        <w:rPr>
          <w:rFonts w:ascii="Arial" w:hAnsi="Arial" w:cs="Arial"/>
          <w:sz w:val="22"/>
          <w:szCs w:val="22"/>
        </w:rPr>
        <w:t xml:space="preserve">que o plenário aprovou proposição de autoria do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Vereador </w:t>
      </w:r>
      <w:r>
        <w:rPr>
          <w:rFonts w:ascii="Arial" w:hAnsi="Arial" w:cs="Arial"/>
          <w:sz w:val="22"/>
          <w:szCs w:val="22"/>
          <w:lang w:val="pt-BR"/>
        </w:rPr>
        <w:t xml:space="preserve">ARION LUIS BORGES BRAGA</w:t>
      </w:r>
      <w:r>
        <w:rPr>
          <w:rFonts w:ascii="Arial" w:hAnsi="Arial" w:cs="Arial"/>
          <w:sz w:val="22"/>
          <w:szCs w:val="22"/>
        </w:rPr>
        <w:t xml:space="preserve"> desta Casa</w:t>
      </w:r>
      <w:r>
        <w:rPr>
          <w:rFonts w:ascii="Arial" w:hAnsi="Arial" w:cs="Arial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e eu </w:t>
      </w:r>
      <w:r>
        <w:rPr>
          <w:rFonts w:ascii="Arial" w:hAnsi="Arial" w:cs="Arial"/>
          <w:b/>
          <w:sz w:val="22"/>
          <w:szCs w:val="22"/>
        </w:rPr>
        <w:t xml:space="preserve">PROMULGO 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seguinte</w:t>
      </w:r>
      <w:r>
        <w:rPr>
          <w:rFonts w:ascii="Arial" w:hAnsi="Arial" w:cs="Arial"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DECRETO</w:t>
      </w:r>
      <w:r>
        <w:rPr>
          <w:rFonts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LEGISLATIVO:</w:t>
      </w:r>
      <w:r>
        <w:rPr>
          <w:sz w:val="22"/>
          <w:szCs w:val="22"/>
        </w:rPr>
      </w:r>
      <w:r/>
    </w:p>
    <w:p>
      <w:pPr>
        <w:pStyle w:val="913"/>
        <w:spacing w:after="28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ind w:left="0" w:right="0" w:firstLine="992"/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1º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Fica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concedida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Comenda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Anita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Garibaldi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para: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t-BR"/>
        </w:rPr>
      </w:r>
      <w:r>
        <w:rPr>
          <w:rFonts w:ascii="Arial" w:hAnsi="Arial" w:cs="Arial"/>
          <w:spacing w:val="1"/>
          <w:sz w:val="22"/>
          <w:szCs w:val="22"/>
        </w:rPr>
      </w:r>
      <w:r>
        <w:rPr>
          <w:rFonts w:ascii="Arial" w:hAnsi="Arial" w:cs="Arial"/>
          <w:b/>
          <w:bCs/>
          <w:sz w:val="24"/>
          <w:szCs w:val="24"/>
        </w:rPr>
        <w:t xml:space="preserve">FERNANDA JARDIM BARBOSA DA FONSECA</w:t>
      </w:r>
      <w:r/>
      <w:r>
        <w:rPr>
          <w:rFonts w:ascii="Arial" w:hAnsi="Arial" w:cs="Arial"/>
          <w:b/>
          <w:bCs/>
          <w:sz w:val="22"/>
          <w:szCs w:val="22"/>
          <w:lang w:val="pt-BR"/>
        </w:rPr>
      </w:r>
      <w:r>
        <w:rPr>
          <w:rFonts w:ascii="Arial" w:hAnsi="Arial" w:cs="Arial"/>
          <w:b w:val="0"/>
          <w:bCs w:val="0"/>
          <w:sz w:val="22"/>
          <w:szCs w:val="22"/>
        </w:rPr>
        <w:t xml:space="preserve">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 xml:space="preserve">Nascida em Canguçu, no dia 15/07/1978, filha de </w:t>
      </w:r>
      <w:r>
        <w:rPr>
          <w:rFonts w:ascii="Arial" w:hAnsi="Arial" w:cs="Arial"/>
        </w:rPr>
        <w:t xml:space="preserve">Antonio</w:t>
      </w:r>
      <w:r>
        <w:rPr>
          <w:rFonts w:ascii="Arial" w:hAnsi="Arial" w:cs="Arial"/>
        </w:rPr>
        <w:t xml:space="preserve"> Fernando Barbosa e Lucila Maria Jardim Barbosa.</w:t>
      </w:r>
      <w:r>
        <w:rPr>
          <w:rFonts w:ascii="Arial" w:hAnsi="Arial" w:cs="Arial"/>
        </w:rPr>
        <w:t xml:space="preserve"> Apaixonada pelo tradicionalismo</w:t>
      </w:r>
      <w:r>
        <w:rPr>
          <w:rFonts w:ascii="Arial" w:hAnsi="Arial" w:cs="Arial"/>
        </w:rPr>
        <w:t xml:space="preserve">, sempre acompanhou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seus</w:t>
      </w:r>
      <w:r>
        <w:rPr>
          <w:rFonts w:ascii="Arial" w:hAnsi="Arial" w:cs="Arial"/>
        </w:rPr>
        <w:t xml:space="preserve"> pais e </w:t>
      </w:r>
      <w:r>
        <w:rPr>
          <w:rFonts w:ascii="Arial" w:hAnsi="Arial" w:cs="Arial"/>
        </w:rPr>
        <w:t xml:space="preserve">seus </w:t>
      </w:r>
      <w:r>
        <w:rPr>
          <w:rFonts w:ascii="Arial" w:hAnsi="Arial" w:cs="Arial"/>
        </w:rPr>
        <w:t xml:space="preserve">avós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dentro do </w:t>
      </w:r>
      <w:r>
        <w:rPr>
          <w:rFonts w:ascii="Arial" w:hAnsi="Arial" w:cs="Arial"/>
        </w:rPr>
        <w:t xml:space="preserve">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, sua entidade do coração.</w:t>
      </w:r>
      <w:r>
        <w:rPr>
          <w:rFonts w:ascii="Arial" w:hAnsi="Arial" w:cs="Arial"/>
        </w:rPr>
        <w:t xml:space="preserve"> Dançou </w:t>
      </w:r>
      <w:r>
        <w:rPr>
          <w:rFonts w:ascii="Arial" w:hAnsi="Arial" w:cs="Arial"/>
        </w:rPr>
        <w:t xml:space="preserve">nas</w:t>
      </w:r>
      <w:r>
        <w:rPr>
          <w:rFonts w:ascii="Arial" w:hAnsi="Arial" w:cs="Arial"/>
        </w:rPr>
        <w:t xml:space="preserve"> invernadas artísticas</w:t>
      </w:r>
      <w:r>
        <w:rPr>
          <w:rFonts w:ascii="Arial" w:hAnsi="Arial" w:cs="Arial"/>
        </w:rPr>
        <w:t xml:space="preserve">, participou</w:t>
      </w:r>
      <w:r>
        <w:rPr>
          <w:rFonts w:ascii="Arial" w:hAnsi="Arial" w:cs="Arial"/>
        </w:rPr>
        <w:t xml:space="preserve"> das tertúlias, rondas e eventos </w:t>
      </w:r>
      <w:r>
        <w:rPr>
          <w:rFonts w:ascii="Arial" w:hAnsi="Arial" w:cs="Arial"/>
        </w:rPr>
        <w:t xml:space="preserve">tradicionalistas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oi</w:t>
      </w:r>
      <w:r>
        <w:rPr>
          <w:rFonts w:ascii="Arial" w:hAnsi="Arial" w:cs="Arial"/>
        </w:rPr>
        <w:t xml:space="preserve"> prenda juvenil </w:t>
      </w:r>
      <w:r>
        <w:rPr>
          <w:rFonts w:ascii="Arial" w:hAnsi="Arial" w:cs="Arial"/>
        </w:rPr>
        <w:t xml:space="preserve">do 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1991/1992 </w:t>
      </w:r>
      <w:r>
        <w:rPr>
          <w:rFonts w:ascii="Arial" w:hAnsi="Arial" w:cs="Arial"/>
        </w:rPr>
        <w:t xml:space="preserve">e 2ª prenda juvenil da 21ª </w:t>
      </w:r>
      <w:r>
        <w:rPr>
          <w:rFonts w:ascii="Arial" w:hAnsi="Arial" w:cs="Arial"/>
        </w:rPr>
        <w:t xml:space="preserve">RT 1992/1993. Participou </w:t>
      </w:r>
      <w:r>
        <w:rPr>
          <w:rFonts w:ascii="Arial" w:hAnsi="Arial" w:cs="Arial"/>
        </w:rPr>
        <w:t xml:space="preserve">ativamente da juventude tradicionalista da </w:t>
      </w:r>
      <w:r>
        <w:rPr>
          <w:rFonts w:ascii="Arial" w:hAnsi="Arial" w:cs="Arial"/>
        </w:rPr>
        <w:t xml:space="preserve">sua</w:t>
      </w:r>
      <w:r>
        <w:rPr>
          <w:rFonts w:ascii="Arial" w:hAnsi="Arial" w:cs="Arial"/>
        </w:rPr>
        <w:t xml:space="preserve"> época, sendo prenda do casal jovem do</w:t>
      </w:r>
      <w:r>
        <w:rPr>
          <w:rFonts w:ascii="Arial" w:hAnsi="Arial" w:cs="Arial"/>
        </w:rPr>
        <w:t xml:space="preserve"> 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e também da 21ª RT </w:t>
      </w:r>
      <w:r>
        <w:rPr>
          <w:rFonts w:ascii="Arial" w:hAnsi="Arial" w:cs="Arial"/>
        </w:rPr>
        <w:t xml:space="preserve">no ano de 1997.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</w:rPr>
        <w:t xml:space="preserve">Em 2021, r</w:t>
      </w:r>
      <w:r>
        <w:rPr>
          <w:rFonts w:ascii="Arial" w:hAnsi="Arial" w:cs="Arial"/>
        </w:rPr>
        <w:t xml:space="preserve">eceb</w:t>
      </w:r>
      <w:r>
        <w:rPr>
          <w:rFonts w:ascii="Arial" w:hAnsi="Arial" w:cs="Arial"/>
        </w:rPr>
        <w:t xml:space="preserve">eu </w:t>
      </w:r>
      <w:r>
        <w:rPr>
          <w:rFonts w:ascii="Arial" w:hAnsi="Arial" w:cs="Arial"/>
        </w:rPr>
        <w:t xml:space="preserve">do MTG</w:t>
      </w:r>
      <w:r>
        <w:rPr>
          <w:rFonts w:ascii="Arial" w:hAnsi="Arial" w:cs="Arial"/>
        </w:rPr>
        <w:t xml:space="preserve">, no Palácio Farroupilha em porto Alegre,</w:t>
      </w:r>
      <w:r>
        <w:rPr>
          <w:rFonts w:ascii="Arial" w:hAnsi="Arial" w:cs="Arial"/>
        </w:rPr>
        <w:t xml:space="preserve"> o certificado </w:t>
      </w:r>
      <w:r>
        <w:rPr>
          <w:rFonts w:ascii="Arial" w:hAnsi="Arial" w:cs="Arial"/>
        </w:rPr>
        <w:t xml:space="preserve">“</w:t>
      </w:r>
      <w:r>
        <w:rPr>
          <w:rFonts w:ascii="Arial" w:hAnsi="Arial" w:cs="Arial"/>
        </w:rPr>
        <w:t xml:space="preserve">Anitas</w:t>
      </w:r>
      <w:r>
        <w:rPr>
          <w:rFonts w:ascii="Arial" w:hAnsi="Arial" w:cs="Arial"/>
        </w:rPr>
        <w:t xml:space="preserve"> do nosso tempo</w:t>
      </w:r>
      <w:r>
        <w:rPr>
          <w:rFonts w:ascii="Arial" w:hAnsi="Arial" w:cs="Arial"/>
        </w:rPr>
        <w:t xml:space="preserve">”</w:t>
      </w:r>
      <w:r>
        <w:rPr>
          <w:rFonts w:ascii="Arial" w:hAnsi="Arial" w:cs="Arial"/>
        </w:rPr>
        <w:t xml:space="preserve"> pelos serviços prestados à 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ociedade </w:t>
      </w:r>
      <w:r>
        <w:rPr>
          <w:rFonts w:ascii="Arial" w:hAnsi="Arial" w:cs="Arial"/>
        </w:rPr>
        <w:t xml:space="preserve">G</w:t>
      </w:r>
      <w:r>
        <w:rPr>
          <w:rFonts w:ascii="Arial" w:hAnsi="Arial" w:cs="Arial"/>
        </w:rPr>
        <w:t xml:space="preserve">aúcha e pelo exercício de liderança </w:t>
      </w:r>
      <w:r>
        <w:rPr>
          <w:rFonts w:ascii="Arial" w:hAnsi="Arial" w:cs="Arial"/>
        </w:rPr>
        <w:t xml:space="preserve">feminina </w:t>
      </w:r>
      <w:r>
        <w:rPr>
          <w:rFonts w:ascii="Arial" w:hAnsi="Arial" w:cs="Arial"/>
        </w:rPr>
        <w:t xml:space="preserve">tradicionalista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 xml:space="preserve">F</w:t>
      </w:r>
      <w:r>
        <w:rPr>
          <w:rFonts w:ascii="Arial" w:hAnsi="Arial" w:cs="Arial"/>
        </w:rPr>
        <w:t xml:space="preserve">oi </w:t>
      </w:r>
      <w:r>
        <w:rPr>
          <w:rFonts w:ascii="Arial" w:hAnsi="Arial" w:cs="Arial"/>
        </w:rPr>
        <w:t xml:space="preserve">vice presidente da comissão organizadora da 73ª Geração e Distribuição da Chama crioula do RS em Canguçu</w:t>
      </w:r>
      <w:r>
        <w:rPr>
          <w:rFonts w:ascii="Arial" w:hAnsi="Arial" w:cs="Arial"/>
        </w:rPr>
        <w:t xml:space="preserve">, no ano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.</w:t>
      </w:r>
      <w:r/>
      <w:r>
        <w:rPr>
          <w:rFonts w:ascii="Arial" w:hAnsi="Arial" w:cs="Arial"/>
          <w:b/>
          <w:sz w:val="22"/>
          <w:szCs w:val="22"/>
        </w:rPr>
      </w:r>
      <w:r/>
    </w:p>
    <w:p>
      <w:pPr>
        <w:pStyle w:val="913"/>
        <w:ind w:left="0" w:right="210" w:firstLine="0"/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ind w:left="202" w:right="210" w:firstLine="849"/>
        <w:jc w:val="both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b/>
          <w:sz w:val="22"/>
          <w:szCs w:val="22"/>
          <w:lang w:val="pt-BR"/>
        </w:rPr>
        <w:t xml:space="preserve">A</w:t>
      </w:r>
      <w:r>
        <w:rPr>
          <w:rFonts w:ascii="Arial" w:hAnsi="Arial" w:cs="Arial"/>
          <w:b/>
          <w:sz w:val="22"/>
          <w:szCs w:val="22"/>
        </w:rPr>
        <w:t xml:space="preserve">rt.</w:t>
      </w:r>
      <w:r>
        <w:rPr>
          <w:rFonts w:ascii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2º</w:t>
      </w:r>
      <w:r>
        <w:rPr>
          <w:rFonts w:ascii="Arial" w:hAnsi="Arial" w:cs="Arial"/>
          <w:b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Este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Decreto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Legislativo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entra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em</w:t>
      </w:r>
      <w:r>
        <w:rPr>
          <w:rFonts w:ascii="Arial" w:hAnsi="Arial" w:cs="Arial"/>
          <w:spacing w:val="8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vigor</w:t>
      </w:r>
      <w:r>
        <w:rPr>
          <w:rFonts w:ascii="Arial" w:hAnsi="Arial" w:cs="Arial"/>
          <w:spacing w:val="8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</w:t>
      </w:r>
      <w:r>
        <w:rPr>
          <w:rFonts w:ascii="Arial" w:hAnsi="Arial" w:cs="Arial"/>
          <w:spacing w:val="8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data</w:t>
      </w:r>
      <w:r>
        <w:rPr>
          <w:rFonts w:ascii="Arial" w:hAnsi="Arial" w:cs="Arial"/>
          <w:spacing w:val="8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pacing w:val="-6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sua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 publicação.</w:t>
      </w:r>
      <w:r>
        <w:rPr>
          <w:sz w:val="22"/>
          <w:szCs w:val="22"/>
        </w:rPr>
      </w:r>
      <w:r/>
    </w:p>
    <w:p>
      <w:pPr>
        <w:pStyle w:val="913"/>
        <w:spacing w:before="3"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spacing w:before="1"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ind w:left="1740" w:right="1759"/>
        <w:jc w:val="center"/>
        <w:spacing w:before="93"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SESSÕES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JOAQUIM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DEUS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NUNES</w:t>
      </w:r>
      <w:r>
        <w:rPr>
          <w:sz w:val="22"/>
          <w:szCs w:val="22"/>
        </w:rPr>
      </w:r>
      <w:r/>
    </w:p>
    <w:p>
      <w:pPr>
        <w:pStyle w:val="913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spacing w:after="28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ind w:right="16"/>
        <w:jc w:val="center"/>
        <w:spacing w:before="204" w:after="28" w:afterAutospacing="0" w:line="274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LUCIANO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ZANETTI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BERTINETTI</w:t>
      </w:r>
      <w:r>
        <w:rPr>
          <w:sz w:val="22"/>
          <w:szCs w:val="22"/>
        </w:rPr>
      </w:r>
      <w:r/>
    </w:p>
    <w:p>
      <w:pPr>
        <w:pStyle w:val="913"/>
        <w:ind w:right="18"/>
        <w:jc w:val="center"/>
        <w:spacing w:after="28" w:afterAutospacing="0" w:line="274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sz w:val="22"/>
          <w:szCs w:val="22"/>
        </w:rPr>
      </w:r>
      <w:r/>
    </w:p>
    <w:p>
      <w:pPr>
        <w:pStyle w:val="913"/>
        <w:ind w:left="101"/>
        <w:spacing w:before="2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/>
    </w:p>
    <w:p>
      <w:pPr>
        <w:pStyle w:val="913"/>
        <w:ind w:left="101"/>
        <w:spacing w:before="230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sz w:val="22"/>
          <w:szCs w:val="22"/>
        </w:rPr>
        <w:t xml:space="preserve">Iniciativa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Vereador</w:t>
      </w:r>
      <w:r>
        <w:rPr>
          <w:sz w:val="22"/>
          <w:szCs w:val="22"/>
        </w:rPr>
      </w:r>
      <w:r/>
    </w:p>
    <w:p>
      <w:pPr>
        <w:pStyle w:val="913"/>
        <w:ind w:left="1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 xml:space="preserve">ARION LUIS BORGES BRAGA</w:t>
      </w:r>
      <w:r>
        <w:rPr>
          <w:sz w:val="22"/>
          <w:szCs w:val="22"/>
        </w:rPr>
      </w:r>
      <w:r/>
    </w:p>
    <w:p>
      <w:pPr>
        <w:spacing w:after="0"/>
        <w:rPr>
          <w:rFonts w:ascii="Arial" w:hAnsi="Arial" w:cs="Arial"/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continuous"/>
          <w:pgSz w:w="11920" w:h="16850" w:orient="portrait"/>
          <w:pgMar w:top="2460" w:right="1480" w:bottom="1400" w:left="1500" w:header="709" w:footer="709" w:gutter="0"/>
          <w:cols w:num="1" w:sep="0" w:space="1701" w:equalWidth="1"/>
          <w:docGrid w:linePitch="360"/>
        </w:sect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3"/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/>
    </w:p>
    <w:p>
      <w:pPr>
        <w:pStyle w:val="914"/>
        <w:ind w:right="21"/>
        <w:spacing w:before="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sz w:val="22"/>
          <w:szCs w:val="22"/>
        </w:rPr>
      </w:r>
      <w:r/>
    </w:p>
    <w:p>
      <w:pPr>
        <w:pStyle w:val="914"/>
        <w:ind w:right="21"/>
        <w:spacing w:before="92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CURRICULO</w:t>
      </w:r>
      <w:r>
        <w:rPr>
          <w:sz w:val="22"/>
          <w:szCs w:val="22"/>
        </w:rPr>
      </w:r>
      <w:r/>
    </w:p>
    <w:p>
      <w:pPr>
        <w:pStyle w:val="913"/>
        <w:spacing w:before="1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FERNANDA JARDIM BARBOSA DA FONSECA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b/>
          <w:bCs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jc w:val="both"/>
        <w:spacing w:line="360" w:lineRule="auto"/>
      </w:pPr>
      <w:r>
        <w:rPr>
          <w:rFonts w:ascii="Arial" w:hAnsi="Arial" w:cs="Arial"/>
        </w:rPr>
        <w:t xml:space="preserve">   </w:t>
        <w:tab/>
        <w:t xml:space="preserve"> Nascida em Canguçu, no dia 15/07/1978, filha de </w:t>
      </w:r>
      <w:r>
        <w:rPr>
          <w:rFonts w:ascii="Arial" w:hAnsi="Arial" w:cs="Arial"/>
        </w:rPr>
        <w:t xml:space="preserve">Antonio</w:t>
      </w:r>
      <w:r>
        <w:rPr>
          <w:rFonts w:ascii="Arial" w:hAnsi="Arial" w:cs="Arial"/>
        </w:rPr>
        <w:t xml:space="preserve"> Fernando Barbosa e Lucila Maria Jardim Barbosa. </w:t>
      </w:r>
      <w:r>
        <w:rPr>
          <w:rFonts w:ascii="Arial" w:hAnsi="Arial" w:cs="Arial"/>
        </w:rPr>
      </w:r>
      <w:r/>
    </w:p>
    <w:p>
      <w:pPr>
        <w:jc w:val="both"/>
        <w:spacing w:line="360" w:lineRule="auto"/>
      </w:pPr>
      <w:r>
        <w:rPr>
          <w:rFonts w:ascii="Arial" w:hAnsi="Arial" w:cs="Arial"/>
        </w:rPr>
        <w:t xml:space="preserve">  </w:t>
        <w:tab/>
        <w:t xml:space="preserve">  Apaixonada pelo tradicionalismo</w:t>
      </w:r>
      <w:r>
        <w:rPr>
          <w:rFonts w:ascii="Arial" w:hAnsi="Arial" w:cs="Arial"/>
        </w:rPr>
        <w:t xml:space="preserve">, sempre acompanhou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seus</w:t>
      </w:r>
      <w:r>
        <w:rPr>
          <w:rFonts w:ascii="Arial" w:hAnsi="Arial" w:cs="Arial"/>
        </w:rPr>
        <w:t xml:space="preserve"> pais e </w:t>
      </w:r>
      <w:r>
        <w:rPr>
          <w:rFonts w:ascii="Arial" w:hAnsi="Arial" w:cs="Arial"/>
        </w:rPr>
        <w:t xml:space="preserve">seus </w:t>
      </w:r>
      <w:r>
        <w:rPr>
          <w:rFonts w:ascii="Arial" w:hAnsi="Arial" w:cs="Arial"/>
        </w:rPr>
        <w:t xml:space="preserve">avós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dentro do </w:t>
      </w:r>
      <w:r>
        <w:rPr>
          <w:rFonts w:ascii="Arial" w:hAnsi="Arial" w:cs="Arial"/>
        </w:rPr>
        <w:t xml:space="preserve">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, sua entidade do coração.</w:t>
      </w:r>
      <w:r>
        <w:rPr>
          <w:rFonts w:ascii="Arial" w:hAnsi="Arial" w:cs="Arial"/>
        </w:rPr>
        <w:t xml:space="preserve"> Dançou </w:t>
      </w:r>
      <w:r>
        <w:rPr>
          <w:rFonts w:ascii="Arial" w:hAnsi="Arial" w:cs="Arial"/>
        </w:rPr>
        <w:t xml:space="preserve">nas</w:t>
      </w:r>
      <w:r>
        <w:rPr>
          <w:rFonts w:ascii="Arial" w:hAnsi="Arial" w:cs="Arial"/>
        </w:rPr>
        <w:t xml:space="preserve"> invernadas artísticas</w:t>
      </w:r>
      <w:r>
        <w:rPr>
          <w:rFonts w:ascii="Arial" w:hAnsi="Arial" w:cs="Arial"/>
        </w:rPr>
        <w:t xml:space="preserve">, participou</w:t>
      </w:r>
      <w:r>
        <w:rPr>
          <w:rFonts w:ascii="Arial" w:hAnsi="Arial" w:cs="Arial"/>
        </w:rPr>
        <w:t xml:space="preserve"> das tertúlias, rondas e eventos </w:t>
      </w:r>
      <w:r>
        <w:rPr>
          <w:rFonts w:ascii="Arial" w:hAnsi="Arial" w:cs="Arial"/>
        </w:rPr>
        <w:t xml:space="preserve">tradicionalistas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oi</w:t>
      </w:r>
      <w:r>
        <w:rPr>
          <w:rFonts w:ascii="Arial" w:hAnsi="Arial" w:cs="Arial"/>
        </w:rPr>
        <w:t xml:space="preserve"> prenda juvenil </w:t>
      </w:r>
      <w:r>
        <w:rPr>
          <w:rFonts w:ascii="Arial" w:hAnsi="Arial" w:cs="Arial"/>
        </w:rPr>
        <w:t xml:space="preserve">do 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1991/1992 </w:t>
      </w:r>
      <w:r>
        <w:rPr>
          <w:rFonts w:ascii="Arial" w:hAnsi="Arial" w:cs="Arial"/>
        </w:rPr>
        <w:t xml:space="preserve">e 2ª prenda juvenil da 21ª </w:t>
      </w:r>
      <w:r>
        <w:rPr>
          <w:rFonts w:ascii="Arial" w:hAnsi="Arial" w:cs="Arial"/>
        </w:rPr>
        <w:t xml:space="preserve">RT 1992/1993. Participou </w:t>
      </w:r>
      <w:r>
        <w:rPr>
          <w:rFonts w:ascii="Arial" w:hAnsi="Arial" w:cs="Arial"/>
        </w:rPr>
        <w:t xml:space="preserve">ativamente da juventude tradicionalista da </w:t>
      </w:r>
      <w:r>
        <w:rPr>
          <w:rFonts w:ascii="Arial" w:hAnsi="Arial" w:cs="Arial"/>
        </w:rPr>
        <w:t xml:space="preserve">sua</w:t>
      </w:r>
      <w:r>
        <w:rPr>
          <w:rFonts w:ascii="Arial" w:hAnsi="Arial" w:cs="Arial"/>
        </w:rPr>
        <w:t xml:space="preserve"> época, sendo prenda do casal jovem do</w:t>
      </w:r>
      <w:r>
        <w:rPr>
          <w:rFonts w:ascii="Arial" w:hAnsi="Arial" w:cs="Arial"/>
        </w:rPr>
        <w:t xml:space="preserve"> CTG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e também da 21ª RT </w:t>
      </w:r>
      <w:r>
        <w:rPr>
          <w:rFonts w:ascii="Arial" w:hAnsi="Arial" w:cs="Arial"/>
        </w:rPr>
        <w:t xml:space="preserve">no ano de 1997.</w:t>
      </w:r>
      <w:r>
        <w:rPr>
          <w:rFonts w:ascii="Arial" w:hAnsi="Arial" w:cs="Arial"/>
        </w:rPr>
      </w:r>
      <w:r/>
    </w:p>
    <w:p>
      <w:pPr>
        <w:jc w:val="both"/>
        <w:spacing w:line="360" w:lineRule="auto"/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coordenadora da Invernada Mirim do CTG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no ano de 2014.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Particip</w:t>
      </w:r>
      <w:r>
        <w:rPr>
          <w:rFonts w:ascii="Arial" w:hAnsi="Arial" w:cs="Arial"/>
        </w:rPr>
        <w:t xml:space="preserve">ou</w:t>
      </w:r>
      <w:r>
        <w:rPr>
          <w:rFonts w:ascii="Arial" w:hAnsi="Arial" w:cs="Arial"/>
        </w:rPr>
        <w:t xml:space="preserve"> como diretora de eventos das patronagens do CTG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nos anos de</w:t>
      </w:r>
      <w:r>
        <w:rPr>
          <w:rFonts w:ascii="Arial" w:hAnsi="Arial" w:cs="Arial"/>
        </w:rPr>
        <w:t xml:space="preserve"> 2015,2016,2017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iretora de eventos da 21ª </w:t>
      </w:r>
      <w:r>
        <w:rPr>
          <w:rFonts w:ascii="Arial" w:hAnsi="Arial" w:cs="Arial"/>
        </w:rPr>
        <w:t xml:space="preserve">RT </w:t>
      </w:r>
      <w:r>
        <w:rPr>
          <w:rFonts w:ascii="Arial" w:hAnsi="Arial" w:cs="Arial"/>
        </w:rPr>
        <w:t xml:space="preserve">no ano de 2019.</w:t>
      </w:r>
      <w:r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 xml:space="preserve">oi</w:t>
      </w:r>
      <w:r>
        <w:rPr>
          <w:rFonts w:ascii="Arial" w:hAnsi="Arial" w:cs="Arial"/>
        </w:rPr>
        <w:t xml:space="preserve"> vice patroa</w:t>
      </w:r>
      <w:r>
        <w:rPr>
          <w:rFonts w:ascii="Arial" w:hAnsi="Arial" w:cs="Arial"/>
        </w:rPr>
        <w:t xml:space="preserve"> do CTG </w:t>
      </w:r>
      <w:r>
        <w:rPr>
          <w:rFonts w:ascii="Arial" w:hAnsi="Arial" w:cs="Arial"/>
        </w:rPr>
        <w:t xml:space="preserve">Sinuelo</w:t>
      </w:r>
      <w:r>
        <w:rPr>
          <w:rFonts w:ascii="Arial" w:hAnsi="Arial" w:cs="Arial"/>
        </w:rPr>
        <w:t xml:space="preserve"> no ano de 2018 e assumi</w:t>
      </w:r>
      <w:r>
        <w:rPr>
          <w:rFonts w:ascii="Arial" w:hAnsi="Arial" w:cs="Arial"/>
        </w:rPr>
        <w:t xml:space="preserve">u</w:t>
      </w:r>
      <w:r>
        <w:rPr>
          <w:rFonts w:ascii="Arial" w:hAnsi="Arial" w:cs="Arial"/>
        </w:rPr>
        <w:t xml:space="preserve"> como patroa da entidade 2019/2020.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Devido a pandemia, segui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como patroa no ano de 2021 e, em fevereiro de 2022, abdi</w:t>
      </w:r>
      <w:r>
        <w:rPr>
          <w:rFonts w:ascii="Arial" w:hAnsi="Arial" w:cs="Arial"/>
        </w:rPr>
        <w:t xml:space="preserve">cou </w:t>
      </w:r>
      <w:r>
        <w:rPr>
          <w:rFonts w:ascii="Arial" w:hAnsi="Arial" w:cs="Arial"/>
        </w:rPr>
        <w:t xml:space="preserve">do cargo para assumir a Secretaria</w:t>
      </w:r>
      <w:r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de Educação, Esportes e Cultura de Canguçu</w:t>
      </w:r>
      <w:r>
        <w:rPr>
          <w:rFonts w:ascii="Arial" w:hAnsi="Arial" w:cs="Arial"/>
        </w:rPr>
        <w:t xml:space="preserve">, onde permanece no cargo até hoje.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/>
    </w:p>
    <w:p>
      <w:pPr>
        <w:jc w:val="both"/>
        <w:spacing w:line="360" w:lineRule="auto"/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  <w:tab/>
        <w:t xml:space="preserve">  Em 2021, r</w:t>
      </w:r>
      <w:r>
        <w:rPr>
          <w:rFonts w:ascii="Arial" w:hAnsi="Arial" w:cs="Arial"/>
        </w:rPr>
        <w:t xml:space="preserve">eceb</w:t>
      </w:r>
      <w:r>
        <w:rPr>
          <w:rFonts w:ascii="Arial" w:hAnsi="Arial" w:cs="Arial"/>
        </w:rPr>
        <w:t xml:space="preserve">eu </w:t>
      </w:r>
      <w:r>
        <w:rPr>
          <w:rFonts w:ascii="Arial" w:hAnsi="Arial" w:cs="Arial"/>
        </w:rPr>
        <w:t xml:space="preserve">do MTG</w:t>
      </w:r>
      <w:r>
        <w:rPr>
          <w:rFonts w:ascii="Arial" w:hAnsi="Arial" w:cs="Arial"/>
        </w:rPr>
        <w:t xml:space="preserve">, no Palácio Farroupilha em porto Alegre,</w:t>
      </w:r>
      <w:r>
        <w:rPr>
          <w:rFonts w:ascii="Arial" w:hAnsi="Arial" w:cs="Arial"/>
        </w:rPr>
        <w:t xml:space="preserve"> o certificado </w:t>
      </w:r>
      <w:r>
        <w:rPr>
          <w:rFonts w:ascii="Arial" w:hAnsi="Arial" w:cs="Arial"/>
        </w:rPr>
        <w:t xml:space="preserve">“</w:t>
      </w:r>
      <w:r>
        <w:rPr>
          <w:rFonts w:ascii="Arial" w:hAnsi="Arial" w:cs="Arial"/>
        </w:rPr>
        <w:t xml:space="preserve">Anitas</w:t>
      </w:r>
      <w:r>
        <w:rPr>
          <w:rFonts w:ascii="Arial" w:hAnsi="Arial" w:cs="Arial"/>
        </w:rPr>
        <w:t xml:space="preserve"> do nosso tempo</w:t>
      </w:r>
      <w:r>
        <w:rPr>
          <w:rFonts w:ascii="Arial" w:hAnsi="Arial" w:cs="Arial"/>
        </w:rPr>
        <w:t xml:space="preserve">”</w:t>
      </w:r>
      <w:r>
        <w:rPr>
          <w:rFonts w:ascii="Arial" w:hAnsi="Arial" w:cs="Arial"/>
        </w:rPr>
        <w:t xml:space="preserve"> pelos serviços prestados à </w:t>
      </w:r>
      <w:r>
        <w:rPr>
          <w:rFonts w:ascii="Arial" w:hAnsi="Arial" w:cs="Arial"/>
        </w:rPr>
        <w:t xml:space="preserve">S</w:t>
      </w:r>
      <w:r>
        <w:rPr>
          <w:rFonts w:ascii="Arial" w:hAnsi="Arial" w:cs="Arial"/>
        </w:rPr>
        <w:t xml:space="preserve">ociedade </w:t>
      </w:r>
      <w:r>
        <w:rPr>
          <w:rFonts w:ascii="Arial" w:hAnsi="Arial" w:cs="Arial"/>
        </w:rPr>
        <w:t xml:space="preserve">G</w:t>
      </w:r>
      <w:r>
        <w:rPr>
          <w:rFonts w:ascii="Arial" w:hAnsi="Arial" w:cs="Arial"/>
        </w:rPr>
        <w:t xml:space="preserve">aúcha e pelo exercício de liderança </w:t>
      </w:r>
      <w:r>
        <w:rPr>
          <w:rFonts w:ascii="Arial" w:hAnsi="Arial" w:cs="Arial"/>
        </w:rPr>
        <w:t xml:space="preserve">feminina </w:t>
      </w:r>
      <w:r>
        <w:rPr>
          <w:rFonts w:ascii="Arial" w:hAnsi="Arial" w:cs="Arial"/>
        </w:rPr>
        <w:t xml:space="preserve">tradicionalista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/>
    </w:p>
    <w:p>
      <w:pPr>
        <w:jc w:val="both"/>
        <w:spacing w:line="360" w:lineRule="auto"/>
      </w:pPr>
      <w:r>
        <w:rPr>
          <w:rFonts w:ascii="Arial" w:hAnsi="Arial" w:cs="Arial"/>
        </w:rPr>
        <w:t xml:space="preserve">  </w:t>
        <w:tab/>
        <w:t xml:space="preserve"> F</w:t>
      </w:r>
      <w:r>
        <w:rPr>
          <w:rFonts w:ascii="Arial" w:hAnsi="Arial" w:cs="Arial"/>
        </w:rPr>
        <w:t xml:space="preserve">oi </w:t>
      </w:r>
      <w:r>
        <w:rPr>
          <w:rFonts w:ascii="Arial" w:hAnsi="Arial" w:cs="Arial"/>
        </w:rPr>
        <w:t xml:space="preserve">vice presidente da comissão organizadora da 73ª Geração e Distribuição da Chama crioula do RS em Canguçu</w:t>
      </w:r>
      <w:r>
        <w:rPr>
          <w:rFonts w:ascii="Arial" w:hAnsi="Arial" w:cs="Arial"/>
        </w:rPr>
        <w:t xml:space="preserve">, no ano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Momento especial e emocionante onde recebemos 29 delegações do RS e 3 delegações de SC em nosso município.</w:t>
      </w:r>
      <w:r>
        <w:rPr>
          <w:rFonts w:ascii="Arial" w:hAnsi="Arial" w:cs="Arial"/>
        </w:rPr>
      </w:r>
      <w:r/>
    </w:p>
    <w:p>
      <w:pPr>
        <w:jc w:val="both"/>
        <w:spacing w:line="360" w:lineRule="auto"/>
      </w:pPr>
      <w:r>
        <w:rPr>
          <w:rFonts w:ascii="Arial" w:hAnsi="Arial" w:cs="Arial"/>
        </w:rPr>
        <w:t xml:space="preserve">  </w:t>
        <w:tab/>
        <w:t xml:space="preserve">Esposa de Rodrigo </w:t>
      </w:r>
      <w:r>
        <w:rPr>
          <w:rFonts w:ascii="Arial" w:hAnsi="Arial" w:cs="Arial"/>
        </w:rPr>
        <w:t xml:space="preserve">Bettin</w:t>
      </w:r>
      <w:r>
        <w:rPr>
          <w:rFonts w:ascii="Arial" w:hAnsi="Arial" w:cs="Arial"/>
        </w:rPr>
        <w:t xml:space="preserve"> da Fonseca, mãe do </w:t>
      </w:r>
      <w:r>
        <w:rPr>
          <w:rFonts w:ascii="Arial" w:hAnsi="Arial" w:cs="Arial"/>
        </w:rPr>
        <w:t xml:space="preserve">Antonio</w:t>
      </w:r>
      <w:r>
        <w:rPr>
          <w:rFonts w:ascii="Arial" w:hAnsi="Arial" w:cs="Arial"/>
        </w:rPr>
        <w:t xml:space="preserve"> e da Marin</w:t>
      </w:r>
      <w:r>
        <w:rPr>
          <w:rFonts w:ascii="Arial" w:hAnsi="Arial" w:cs="Arial"/>
        </w:rPr>
        <w:t xml:space="preserve">a. Cria</w:t>
      </w:r>
      <w:r>
        <w:rPr>
          <w:rFonts w:ascii="Arial" w:hAnsi="Arial" w:cs="Arial"/>
        </w:rPr>
        <w:t xml:space="preserve">ram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seus</w:t>
      </w:r>
      <w:r>
        <w:rPr>
          <w:rFonts w:ascii="Arial" w:hAnsi="Arial" w:cs="Arial"/>
        </w:rPr>
        <w:t xml:space="preserve"> filhos dentro do CTG e ensina</w:t>
      </w:r>
      <w:r>
        <w:rPr>
          <w:rFonts w:ascii="Arial" w:hAnsi="Arial" w:cs="Arial"/>
        </w:rPr>
        <w:t xml:space="preserve">ram</w:t>
      </w:r>
      <w:r>
        <w:rPr>
          <w:rFonts w:ascii="Arial" w:hAnsi="Arial" w:cs="Arial"/>
        </w:rPr>
        <w:t xml:space="preserve"> o amor por nossas tradições. </w:t>
      </w:r>
      <w:r>
        <w:rPr>
          <w:rFonts w:ascii="Arial" w:hAnsi="Arial" w:cs="Arial"/>
        </w:rPr>
      </w:r>
      <w:r/>
    </w:p>
    <w:p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</w:r>
      <w:r/>
    </w:p>
    <w:p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sectPr>
      <w:footnotePr/>
      <w:endnotePr/>
      <w:type w:val="nextPage"/>
      <w:pgSz w:w="11920" w:h="16850" w:orient="portrait"/>
      <w:pgMar w:top="2460" w:right="1480" w:bottom="1400" w:left="1500" w:header="708" w:footer="121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Wingdings">
    <w:panose1 w:val="05000000000000000000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0"/>
        <w:szCs w:val="20"/>
      </w:rPr>
      <w:t xml:space="preserve">___________________________________________</w:t>
    </w:r>
    <w:r>
      <w:rPr>
        <w:rFonts w:ascii="Arial" w:hAnsi="Arial" w:cs="Arial"/>
        <w:b/>
        <w:sz w:val="20"/>
        <w:szCs w:val="20"/>
      </w:rPr>
      <w:t xml:space="preserve">_____________________________________</w:t>
    </w:r>
    <w:r>
      <w:rPr>
        <w:rFonts w:ascii="Arial" w:hAnsi="Arial" w:cs="Arial"/>
        <w:sz w:val="22"/>
        <w:szCs w:val="22"/>
      </w:rPr>
    </w:r>
    <w:r/>
  </w:p>
  <w:p>
    <w:pPr>
      <w:pStyle w:val="761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“DOE SANGUE, DOE ÓRGÃOS, SALVE UMA VIDA!”</w:t>
    </w:r>
    <w:r>
      <w:rPr>
        <w:rFonts w:ascii="Arial" w:hAnsi="Arial" w:cs="Arial"/>
        <w:sz w:val="20"/>
        <w:szCs w:val="20"/>
      </w:rPr>
    </w:r>
    <w:r/>
  </w:p>
  <w:p>
    <w:pPr>
      <w:pStyle w:val="913"/>
      <w:spacing w:line="14" w:lineRule="auto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r>
      <w:rPr>
        <w:b/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344896" behindDoc="1" locked="0" layoutInCell="1" allowOverlap="1">
              <wp:simplePos x="0" y="0"/>
              <wp:positionH relativeFrom="page">
                <wp:posOffset>2036445</wp:posOffset>
              </wp:positionH>
              <wp:positionV relativeFrom="page">
                <wp:posOffset>-85724</wp:posOffset>
              </wp:positionV>
              <wp:extent cx="4209415" cy="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209414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8520">
                        <a:solidFill>
                          <a:srgbClr val="000000"/>
                        </a:solidFill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0" o:spid="_x0000_s0" style="position:absolute;left:0;text-align:left;z-index:-235344896;mso-wrap-distance-left:9.0pt;mso-wrap-distance-top:0.0pt;mso-wrap-distance-right:9.0pt;mso-wrap-distance-bottom:0.0pt;visibility:visible;" from="160.3pt,-6.7pt" to="491.8pt,-6.7pt" fillcolor="#FFFFFF" strokecolor="#000000" strokeweight="0.67pt"/>
          </w:pict>
        </mc:Fallback>
      </mc:AlternateContent>
    </w: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2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4231594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57.0pt;height:59.0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750"/>
      <w:jc w:val="center"/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/>
  </w:p>
  <w:p>
    <w:pPr>
      <w:pStyle w:val="750"/>
      <w:jc w:val="center"/>
      <w:rPr>
        <w:b/>
        <w:bCs/>
      </w:rPr>
    </w:pPr>
    <w:r>
      <w:rPr>
        <w:rFonts w:ascii="Arial" w:hAnsi="Arial" w:cs="Arial"/>
        <w:b/>
        <w:bCs/>
      </w:rPr>
      <w:t xml:space="preserve">ESTADO DO RIO GRANDE DO SUL</w:t>
    </w:r>
    <w:r>
      <w:rPr>
        <w:b/>
        <w:bCs/>
      </w:rPr>
    </w:r>
    <w:r/>
  </w:p>
  <w:p>
    <w:pPr>
      <w:pStyle w:val="750"/>
      <w:jc w:val="center"/>
      <w:rPr>
        <w:rFonts w:ascii="Arial" w:hAnsi="Arial" w:cs="Arial"/>
        <w:bCs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/>
  </w:p>
  <w:p>
    <w:pPr>
      <w:pStyle w:val="913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15806976" behindDoc="1" locked="0" layoutInCell="1" allowOverlap="1">
              <wp:simplePos x="0" y="0"/>
              <wp:positionH relativeFrom="page">
                <wp:posOffset>2587879</wp:posOffset>
              </wp:positionH>
              <wp:positionV relativeFrom="page">
                <wp:posOffset>1072642</wp:posOffset>
              </wp:positionV>
              <wp:extent cx="2378710" cy="502920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378709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15806976;o:allowoverlap:true;o:allowincell:true;mso-position-horizontal-relative:page;margin-left:203.8pt;mso-position-horizontal:absolute;mso-position-vertical-relative:page;margin-top:84.5pt;mso-position-vertical:absolute;width:187.3pt;height:39.6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"/>
      <w:lvlJc w:val="left"/>
      <w:pPr>
        <w:ind w:left="586" w:hanging="485"/>
      </w:pPr>
      <w:rPr>
        <w:rFonts w:hint="default" w:ascii="Wingdings" w:hAnsi="Wingdings" w:eastAsia="Wingdings" w:cs="Wingdings"/>
        <w:sz w:val="24"/>
        <w:szCs w:val="24"/>
        <w:lang w:val="pt-PT" w:eastAsia="en-US" w:bidi="ar-SA"/>
      </w:rPr>
    </w:lvl>
    <w:lvl w:ilvl="1">
      <w:start w:val="0"/>
      <w:numFmt w:val="bullet"/>
      <w:isLgl w:val="false"/>
      <w:suff w:val="tab"/>
      <w:lvlText w:val=""/>
      <w:lvlJc w:val="left"/>
      <w:pPr>
        <w:ind w:left="744" w:hanging="360"/>
      </w:pPr>
      <w:rPr>
        <w:rFonts w:hint="default" w:ascii="Wingdings" w:hAnsi="Wingdings" w:eastAsia="Wingdings" w:cs="Wingdings"/>
        <w:sz w:val="24"/>
        <w:szCs w:val="24"/>
        <w:lang w:val="pt-PT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650" w:hanging="360"/>
      </w:pPr>
      <w:rPr>
        <w:rFonts w:hint="default"/>
        <w:lang w:val="pt-PT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470" w:hanging="360"/>
      </w:pPr>
      <w:rPr>
        <w:rFonts w:hint="default"/>
        <w:lang w:val="pt-PT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380" w:hanging="360"/>
      </w:pPr>
      <w:rPr>
        <w:rFonts w:hint="default"/>
        <w:lang w:val="pt-PT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290" w:hanging="360"/>
      </w:pPr>
      <w:rPr>
        <w:rFonts w:hint="default"/>
        <w:lang w:val="pt-PT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200" w:hanging="360"/>
      </w:pPr>
      <w:rPr>
        <w:rFonts w:hint="default"/>
        <w:lang w:val="pt-PT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11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2">
    <w:name w:val="Heading 1 Char"/>
    <w:basedOn w:val="909"/>
    <w:link w:val="914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12"/>
    <w:next w:val="912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basedOn w:val="909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12"/>
    <w:next w:val="912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basedOn w:val="909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12"/>
    <w:next w:val="912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09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12"/>
    <w:next w:val="912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09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12"/>
    <w:next w:val="912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09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12"/>
    <w:next w:val="912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09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12"/>
    <w:next w:val="912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09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12"/>
    <w:next w:val="912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09"/>
    <w:link w:val="747"/>
    <w:uiPriority w:val="9"/>
    <w:rPr>
      <w:rFonts w:ascii="Arial" w:hAnsi="Arial" w:eastAsia="Arial" w:cs="Arial"/>
      <w:i/>
      <w:iCs/>
      <w:sz w:val="21"/>
      <w:szCs w:val="21"/>
    </w:rPr>
  </w:style>
  <w:style w:type="table" w:styleId="74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12"/>
    <w:next w:val="912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basedOn w:val="909"/>
    <w:link w:val="751"/>
    <w:uiPriority w:val="10"/>
    <w:rPr>
      <w:sz w:val="48"/>
      <w:szCs w:val="48"/>
    </w:rPr>
  </w:style>
  <w:style w:type="paragraph" w:styleId="753">
    <w:name w:val="Subtitle"/>
    <w:basedOn w:val="912"/>
    <w:next w:val="912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basedOn w:val="909"/>
    <w:link w:val="753"/>
    <w:uiPriority w:val="11"/>
    <w:rPr>
      <w:sz w:val="24"/>
      <w:szCs w:val="24"/>
    </w:rPr>
  </w:style>
  <w:style w:type="paragraph" w:styleId="755">
    <w:name w:val="Quote"/>
    <w:basedOn w:val="912"/>
    <w:next w:val="912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12"/>
    <w:next w:val="912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12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basedOn w:val="909"/>
    <w:link w:val="759"/>
    <w:uiPriority w:val="99"/>
  </w:style>
  <w:style w:type="paragraph" w:styleId="761">
    <w:name w:val="Footer"/>
    <w:basedOn w:val="912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basedOn w:val="909"/>
    <w:link w:val="761"/>
    <w:uiPriority w:val="99"/>
  </w:style>
  <w:style w:type="paragraph" w:styleId="763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basedOn w:val="7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basedOn w:val="7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basedOn w:val="7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basedOn w:val="7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basedOn w:val="7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12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basedOn w:val="909"/>
    <w:uiPriority w:val="99"/>
    <w:unhideWhenUsed/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09"/>
    <w:uiPriority w:val="99"/>
    <w:semiHidden/>
    <w:unhideWhenUsed/>
    <w:rPr>
      <w:vertAlign w:val="superscript"/>
    </w:rPr>
  </w:style>
  <w:style w:type="paragraph" w:styleId="898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12"/>
    <w:next w:val="912"/>
    <w:uiPriority w:val="99"/>
    <w:unhideWhenUsed/>
    <w:pPr>
      <w:spacing w:after="0" w:afterAutospacing="0"/>
    </w:pPr>
  </w:style>
  <w:style w:type="character" w:styleId="909" w:default="1">
    <w:name w:val="Default Paragraph Font"/>
    <w:uiPriority w:val="1"/>
    <w:semiHidden/>
    <w:unhideWhenUsed/>
  </w:style>
  <w:style w:type="table" w:styleId="91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11" w:default="1">
    <w:name w:val="No List"/>
    <w:uiPriority w:val="99"/>
    <w:semiHidden/>
    <w:unhideWhenUsed/>
  </w:style>
  <w:style w:type="paragraph" w:styleId="912" w:default="1">
    <w:name w:val="Normal"/>
    <w:uiPriority w:val="1"/>
    <w:qFormat/>
    <w:rPr>
      <w:rFonts w:ascii="Arial MT" w:hAnsi="Arial MT" w:eastAsia="Arial MT" w:cs="Arial MT"/>
      <w:lang w:val="pt-PT" w:eastAsia="en-US" w:bidi="ar-SA"/>
    </w:rPr>
  </w:style>
  <w:style w:type="paragraph" w:styleId="913">
    <w:name w:val="Body Text"/>
    <w:basedOn w:val="912"/>
    <w:uiPriority w:val="1"/>
    <w:qFormat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914">
    <w:name w:val="Heading 1"/>
    <w:basedOn w:val="912"/>
    <w:uiPriority w:val="1"/>
    <w:qFormat/>
    <w:pPr>
      <w:ind w:right="1759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915">
    <w:name w:val="List Paragraph"/>
    <w:basedOn w:val="912"/>
    <w:uiPriority w:val="1"/>
    <w:qFormat/>
    <w:pPr>
      <w:ind w:left="744" w:hanging="485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916">
    <w:name w:val="Table Paragraph"/>
    <w:basedOn w:val="912"/>
    <w:uiPriority w:val="1"/>
    <w:qFormat/>
    <w:rPr>
      <w:lang w:val="pt-PT" w:eastAsia="en-US" w:bidi="ar-SA"/>
    </w:rPr>
  </w:style>
  <w:style w:type="paragraph" w:styleId="917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2023-05-24T16:24:13Z</dcterms:created>
  <dcterms:modified xsi:type="dcterms:W3CDTF">2023-06-21T20:10:43Z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2023-05-24T00:00:00Z</vt:filetime>
  </property>
</Properties>
</file>