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360" w:lineRule="auto"/>
        <w:rPr>
          <w:rFonts w:ascii="Arial" w:hAnsi="Arial" w:eastAsia="Times New Roman" w:cs="Arial"/>
          <w:b/>
          <w:bCs/>
          <w:color w:val="000000" w:themeColor="text1"/>
          <w:spacing w:val="2"/>
          <w:sz w:val="28"/>
          <w:szCs w:val="28"/>
          <w:lang w:eastAsia="pt-BR"/>
        </w:rPr>
      </w:pPr>
      <w:r>
        <w:rPr>
          <w:rFonts w:ascii="Arial" w:hAnsi="Arial" w:eastAsia="Times New Roman" w:cs="Arial"/>
          <w:b/>
          <w:bCs/>
          <w:color w:val="000000" w:themeColor="text1"/>
          <w:spacing w:val="2"/>
          <w:sz w:val="28"/>
          <w:szCs w:val="28"/>
          <w:lang w:eastAsia="pt-BR"/>
        </w:rPr>
        <w:t xml:space="preserve">                                           </w:t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after="0" w:line="360" w:lineRule="auto"/>
        <w:rPr>
          <w:b/>
          <w:bCs/>
          <w:sz w:val="28"/>
          <w:szCs w:val="28"/>
          <w:highlight w:val="none"/>
        </w:rPr>
      </w:pPr>
      <w:r>
        <w:rPr>
          <w:rFonts w:ascii="Arial" w:hAnsi="Arial" w:eastAsia="Times New Roman" w:cs="Arial"/>
          <w:b/>
          <w:bCs/>
          <w:color w:val="000000" w:themeColor="text1"/>
          <w:spacing w:val="2"/>
          <w:sz w:val="28"/>
          <w:szCs w:val="28"/>
          <w:lang w:eastAsia="pt-BR"/>
        </w:rPr>
        <w:t xml:space="preserve">                                              </w:t>
      </w:r>
      <w:r>
        <w:rPr>
          <w:b/>
          <w:bCs/>
          <w:sz w:val="28"/>
          <w:szCs w:val="28"/>
        </w:rPr>
        <w:t xml:space="preserve">PROJETO DE LEI </w:t>
      </w:r>
      <w:r>
        <w:rPr>
          <w:b/>
          <w:bCs/>
          <w:sz w:val="28"/>
          <w:szCs w:val="28"/>
          <w:highlight w:val="none"/>
        </w:rPr>
      </w:r>
      <w:r/>
    </w:p>
    <w:p>
      <w:pPr>
        <w:jc w:val="both"/>
        <w:spacing w:after="0" w:line="36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4699" w:right="400" w:hanging="22"/>
        <w:jc w:val="both"/>
        <w:spacing w:before="0" w:line="360" w:lineRule="auto"/>
        <w:rPr>
          <w:b/>
          <w:bCs/>
          <w:highlight w:val="none"/>
        </w:rPr>
      </w:pPr>
      <w:r>
        <w:rPr>
          <w:rFonts w:ascii="Arial" w:hAnsi="Arial" w:eastAsia="Arial" w:cs="Arial"/>
          <w:b/>
          <w:bCs/>
          <w:i/>
          <w:sz w:val="24"/>
          <w:szCs w:val="24"/>
        </w:rPr>
        <w:t xml:space="preserve">INCLUSÃO DE INCISO V NO ARTIGO 1° DA  LEI DE N° </w:t>
      </w:r>
      <w:r>
        <w:rPr>
          <w:rFonts w:ascii="Arial" w:hAnsi="Arial" w:eastAsia="Arial" w:cs="Arial"/>
          <w:b/>
          <w:color w:val="000000" w:themeColor="text1"/>
          <w:sz w:val="24"/>
          <w:szCs w:val="24"/>
          <w:highlight w:val="none"/>
        </w:rPr>
        <w:t xml:space="preserve">5.160, DE 19/08/2021</w:t>
      </w:r>
      <w:r>
        <w:rPr>
          <w:rFonts w:ascii="Arial" w:hAnsi="Arial" w:eastAsia="Arial" w:cs="Arial"/>
          <w:b/>
          <w:bCs/>
          <w:i/>
          <w:color w:val="000000" w:themeColor="text1"/>
          <w:sz w:val="24"/>
          <w:szCs w:val="24"/>
        </w:rPr>
        <w:t xml:space="preserve">. 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i/>
          <w:color w:val="000000" w:themeColor="text1"/>
          <w:sz w:val="24"/>
          <w:szCs w:val="24"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ind w:left="4699" w:right="400" w:hanging="22"/>
        <w:jc w:val="both"/>
        <w:spacing w:before="0" w:line="360" w:lineRule="auto"/>
        <w:rPr>
          <w:rFonts w:ascii="Arial" w:hAnsi="Arial" w:cs="Arial"/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79"/>
        <w:ind w:firstLine="1985"/>
        <w:jc w:val="both"/>
        <w:spacing w:line="360" w:lineRule="auto"/>
        <w:tabs>
          <w:tab w:val="left" w:pos="80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MARCUS VINICIUS MULLER PEGORARO,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Prefeito Municipal de Canguçu, Estado do Rio Grande do Sul, no uso das atribuições legais que lhe são conferidas pela Lei Orgânica do Município;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ind w:firstLine="1985"/>
        <w:jc w:val="both"/>
        <w:spacing w:line="360" w:lineRule="auto"/>
        <w:tabs>
          <w:tab w:val="left" w:pos="802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FAÇO SABER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que a Câmara Municipal de Vereadores aprovou e eu sanciono a seguinte Lei: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Art. 1º Instituir a política de proteção aos animais, no Município de Canguçu, através das seguintes ações: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I - Promover a melhoria da qualidade do meio ambiente, garantindo condições de saúde, segurança, bem-estar público;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II - Assegurar e promover a prev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enção, redução e a diminuição da mobilidade, mortalidade decorrentes de zoonoses e dos agravos causados pelos animais errantes ao meio ambiente;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III - Assegurar e promover a participação, o acesso à informação e a conscientização da sociedade nas atividade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 envolvendo animais e que possam redundar em comprometimento da saúde pública e do meio ambiente;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IV - Proibir, no Município de Canguçu, a prática de maus-tratos contra animais;</w:t>
      </w: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V – Autoriza o Poder Executivo  á destinação de animais de rua para adoção segura, com responsabilidade de averiguar as condições do adotante.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125" w:afterAutospacing="0" w:line="120" w:lineRule="auto"/>
        <w:tabs>
          <w:tab w:val="left" w:pos="80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79"/>
        <w:ind w:left="0" w:right="0" w:firstLine="0"/>
        <w:jc w:val="both"/>
        <w:spacing w:after="125" w:afterAutospacing="0" w:line="120" w:lineRule="auto"/>
        <w:tabs>
          <w:tab w:val="left" w:pos="8020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GABINETE DO PREFEITO MUNICIPAL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125" w:afterAutospacing="0" w:line="120" w:lineRule="auto"/>
        <w:tabs>
          <w:tab w:val="left" w:pos="80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Canguçu/RS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05 de julho de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1985"/>
        <w:jc w:val="both"/>
        <w:spacing w:after="113" w:afterAutospacing="0" w:line="180" w:lineRule="auto"/>
        <w:tabs>
          <w:tab w:val="left" w:pos="80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79"/>
        <w:ind w:firstLine="0"/>
        <w:jc w:val="both"/>
        <w:spacing w:after="113" w:afterAutospacing="0" w:line="180" w:lineRule="auto"/>
        <w:tabs>
          <w:tab w:val="left" w:pos="80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79"/>
        <w:ind w:left="0" w:right="0" w:firstLine="0"/>
        <w:jc w:val="both"/>
        <w:spacing w:after="113" w:afterAutospacing="0" w:line="180" w:lineRule="auto"/>
        <w:tabs>
          <w:tab w:val="left" w:pos="80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MARC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US VINICIUS MULLER PEGORARO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79"/>
        <w:ind w:left="0" w:right="0" w:firstLine="0"/>
        <w:jc w:val="both"/>
        <w:spacing w:after="113" w:afterAutospacing="0" w:line="180" w:lineRule="auto"/>
        <w:tabs>
          <w:tab w:val="left" w:pos="802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Prefeito Municipal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113" w:afterAutospacing="0" w:line="180" w:lineRule="auto"/>
        <w:tabs>
          <w:tab w:val="left" w:pos="80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113" w:afterAutospacing="0" w:line="180" w:lineRule="auto"/>
        <w:tabs>
          <w:tab w:val="left" w:pos="80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113" w:afterAutospacing="0" w:line="180" w:lineRule="auto"/>
        <w:tabs>
          <w:tab w:val="left" w:pos="802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Iniciativa: Poder Legislativo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113" w:afterAutospacing="0" w:line="180" w:lineRule="auto"/>
        <w:tabs>
          <w:tab w:val="left" w:pos="802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Autor: Vereador MARCELO MARON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113" w:afterAutospacing="0" w:line="180" w:lineRule="auto"/>
        <w:tabs>
          <w:tab w:val="left" w:pos="80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417" w:bottom="1417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Arial Black">
    <w:panose1 w:val="020B0A04020102020204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  <w:rPr>
        <w:b/>
      </w:rPr>
    </w:pPr>
    <w:r>
      <w:rPr>
        <w:b/>
      </w:rPr>
      <w:t xml:space="preserve">____________________________________</w:t>
    </w:r>
    <w:r>
      <w:rPr>
        <w:b/>
      </w:rPr>
      <w:t xml:space="preserve">______________________________________</w:t>
    </w:r>
    <w:r>
      <w:rPr>
        <w:b/>
      </w:rPr>
    </w:r>
  </w:p>
  <w:p>
    <w:pPr>
      <w:pStyle w:val="902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906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</w:p>
  <w:p>
    <w:pPr>
      <w:pStyle w:val="906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>
      <w:rPr>
        <w:rFonts w:ascii="Arial" w:hAnsi="Arial" w:cs="Arial"/>
      </w:rPr>
    </w:r>
  </w:p>
  <w:p>
    <w:pPr>
      <w:pStyle w:val="906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MARCELO MARON</w:t>
    </w:r>
    <w:r>
      <w:rPr>
        <w:rFonts w:ascii="Arial" w:hAnsi="Arial" w:cs="Arial"/>
        <w:b/>
      </w:rPr>
    </w:r>
  </w:p>
  <w:p>
    <w:pPr>
      <w:pStyle w:val="9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lowerLetter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84"/>
    <w:link w:val="880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84"/>
    <w:link w:val="881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84"/>
    <w:link w:val="882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84"/>
    <w:link w:val="883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basedOn w:val="884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basedOn w:val="884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79"/>
    <w:next w:val="879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basedOn w:val="884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79"/>
    <w:next w:val="879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basedOn w:val="884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79"/>
    <w:next w:val="879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basedOn w:val="884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basedOn w:val="879"/>
    <w:uiPriority w:val="34"/>
    <w:qFormat/>
    <w:pPr>
      <w:contextualSpacing/>
      <w:ind w:left="720"/>
    </w:pPr>
  </w:style>
  <w:style w:type="paragraph" w:styleId="724">
    <w:name w:val="Title"/>
    <w:basedOn w:val="879"/>
    <w:next w:val="879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84"/>
    <w:link w:val="724"/>
    <w:uiPriority w:val="10"/>
    <w:rPr>
      <w:sz w:val="48"/>
      <w:szCs w:val="48"/>
    </w:rPr>
  </w:style>
  <w:style w:type="paragraph" w:styleId="726">
    <w:name w:val="Subtitle"/>
    <w:basedOn w:val="879"/>
    <w:next w:val="879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4"/>
    <w:link w:val="726"/>
    <w:uiPriority w:val="11"/>
    <w:rPr>
      <w:sz w:val="24"/>
      <w:szCs w:val="24"/>
    </w:rPr>
  </w:style>
  <w:style w:type="paragraph" w:styleId="728">
    <w:name w:val="Quote"/>
    <w:basedOn w:val="879"/>
    <w:next w:val="879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9"/>
    <w:next w:val="879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84"/>
    <w:link w:val="900"/>
    <w:uiPriority w:val="99"/>
  </w:style>
  <w:style w:type="character" w:styleId="733">
    <w:name w:val="Footer Char"/>
    <w:basedOn w:val="884"/>
    <w:link w:val="913"/>
    <w:uiPriority w:val="99"/>
  </w:style>
  <w:style w:type="paragraph" w:styleId="734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913"/>
    <w:uiPriority w:val="99"/>
  </w:style>
  <w:style w:type="table" w:styleId="736">
    <w:name w:val="Table Grid"/>
    <w:basedOn w:val="8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36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7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8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9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40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1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3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7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0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1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2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3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4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5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basedOn w:val="884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basedOn w:val="884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qFormat/>
  </w:style>
  <w:style w:type="paragraph" w:styleId="880">
    <w:name w:val="Heading 1"/>
    <w:basedOn w:val="879"/>
    <w:link w:val="895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881">
    <w:name w:val="Heading 2"/>
    <w:basedOn w:val="879"/>
    <w:link w:val="8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882">
    <w:name w:val="Heading 3"/>
    <w:basedOn w:val="879"/>
    <w:next w:val="879"/>
    <w:link w:val="909"/>
    <w:uiPriority w:val="9"/>
    <w:semiHidden/>
    <w:unhideWhenUsed/>
    <w:qFormat/>
    <w:pPr>
      <w:keepLines/>
      <w:keepNext/>
      <w:spacing w:before="200" w:after="0" w:line="240" w:lineRule="auto"/>
      <w:outlineLvl w:val="2"/>
    </w:pPr>
    <w:rPr>
      <w:rFonts w:asciiTheme="majorHAnsi" w:hAnsiTheme="majorHAnsi" w:eastAsiaTheme="majorEastAsia" w:cstheme="majorBidi"/>
      <w:b/>
      <w:bCs/>
      <w:color w:val="4472c4" w:themeColor="accent1"/>
      <w:sz w:val="20"/>
      <w:szCs w:val="20"/>
      <w:lang w:eastAsia="pt-BR"/>
    </w:rPr>
  </w:style>
  <w:style w:type="paragraph" w:styleId="883">
    <w:name w:val="Heading 4"/>
    <w:basedOn w:val="879"/>
    <w:next w:val="879"/>
    <w:link w:val="904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character" w:styleId="887" w:customStyle="1">
    <w:name w:val="recommendationscounter-amount-liked"/>
    <w:basedOn w:val="884"/>
  </w:style>
  <w:style w:type="character" w:styleId="888">
    <w:name w:val="Hyperlink"/>
    <w:basedOn w:val="884"/>
    <w:uiPriority w:val="99"/>
    <w:semiHidden/>
    <w:unhideWhenUsed/>
    <w:rPr>
      <w:color w:val="0000ff"/>
      <w:u w:val="single"/>
    </w:rPr>
  </w:style>
  <w:style w:type="character" w:styleId="889" w:customStyle="1">
    <w:name w:val="documenttools-commentsbutton"/>
    <w:basedOn w:val="884"/>
  </w:style>
  <w:style w:type="character" w:styleId="890" w:customStyle="1">
    <w:name w:val="documenttools-commentscount"/>
    <w:basedOn w:val="884"/>
  </w:style>
  <w:style w:type="character" w:styleId="891" w:customStyle="1">
    <w:name w:val="documentinfo-publishedby"/>
    <w:basedOn w:val="884"/>
  </w:style>
  <w:style w:type="character" w:styleId="892" w:customStyle="1">
    <w:name w:val="documentinfo-publishername"/>
    <w:basedOn w:val="884"/>
  </w:style>
  <w:style w:type="character" w:styleId="893" w:customStyle="1">
    <w:name w:val="documentinfo-publisheddate"/>
    <w:basedOn w:val="884"/>
  </w:style>
  <w:style w:type="paragraph" w:styleId="894">
    <w:name w:val="Normal (Web)"/>
    <w:basedOn w:val="87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895" w:customStyle="1">
    <w:name w:val="Título 1 Char"/>
    <w:basedOn w:val="884"/>
    <w:link w:val="880"/>
    <w:uiPriority w:val="9"/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character" w:styleId="896" w:customStyle="1">
    <w:name w:val="Título 2 Char"/>
    <w:basedOn w:val="884"/>
    <w:link w:val="881"/>
    <w:uiPriority w:val="9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897" w:customStyle="1">
    <w:name w:val="ementa"/>
    <w:basedOn w:val="8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898">
    <w:name w:val="Strong"/>
    <w:basedOn w:val="884"/>
    <w:uiPriority w:val="22"/>
    <w:qFormat/>
    <w:rPr>
      <w:b/>
      <w:bCs/>
    </w:rPr>
  </w:style>
  <w:style w:type="character" w:styleId="899">
    <w:name w:val="Emphasis"/>
    <w:basedOn w:val="884"/>
    <w:uiPriority w:val="20"/>
    <w:qFormat/>
    <w:rPr>
      <w:i/>
      <w:iCs/>
    </w:rPr>
  </w:style>
  <w:style w:type="paragraph" w:styleId="900">
    <w:name w:val="Header"/>
    <w:basedOn w:val="879"/>
    <w:link w:val="901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01" w:customStyle="1">
    <w:name w:val="Cabeçalho Char"/>
    <w:basedOn w:val="884"/>
    <w:link w:val="900"/>
    <w:uiPriority w:val="99"/>
  </w:style>
  <w:style w:type="paragraph" w:styleId="902">
    <w:name w:val="Footer"/>
    <w:basedOn w:val="879"/>
    <w:link w:val="903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03" w:customStyle="1">
    <w:name w:val="Rodapé Char"/>
    <w:basedOn w:val="884"/>
    <w:link w:val="902"/>
    <w:uiPriority w:val="99"/>
  </w:style>
  <w:style w:type="character" w:styleId="904" w:customStyle="1">
    <w:name w:val="Título 4 Char"/>
    <w:basedOn w:val="884"/>
    <w:link w:val="883"/>
    <w:uiPriority w:val="9"/>
    <w:semiHidden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905" w:customStyle="1">
    <w:name w:val="Padrão"/>
    <w:qFormat/>
    <w:pPr>
      <w:spacing w:after="200" w:line="276" w:lineRule="auto"/>
      <w:tabs>
        <w:tab w:val="left" w:pos="708" w:leader="none"/>
      </w:tabs>
    </w:pPr>
    <w:rPr>
      <w:rFonts w:ascii="Calibri" w:hAnsi="Calibri" w:eastAsia="SimSun" w:cs="Mangal"/>
      <w:color w:val="00000a"/>
      <w:sz w:val="24"/>
      <w:szCs w:val="24"/>
      <w:lang w:eastAsia="zh-CN" w:bidi="hi-IN"/>
    </w:rPr>
  </w:style>
  <w:style w:type="paragraph" w:styleId="906">
    <w:name w:val="No Spacing"/>
    <w:uiPriority w:val="1"/>
    <w:qFormat/>
    <w:pPr>
      <w:spacing w:after="0" w:line="240" w:lineRule="auto"/>
    </w:pPr>
  </w:style>
  <w:style w:type="paragraph" w:styleId="907">
    <w:name w:val="Balloon Text"/>
    <w:basedOn w:val="879"/>
    <w:link w:val="90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8" w:customStyle="1">
    <w:name w:val="Texto de balão Char"/>
    <w:basedOn w:val="884"/>
    <w:link w:val="907"/>
    <w:uiPriority w:val="99"/>
    <w:semiHidden/>
    <w:rPr>
      <w:rFonts w:ascii="Tahoma" w:hAnsi="Tahoma" w:cs="Tahoma"/>
      <w:sz w:val="16"/>
      <w:szCs w:val="16"/>
    </w:rPr>
  </w:style>
  <w:style w:type="character" w:styleId="909" w:customStyle="1">
    <w:name w:val="Título 3 Char"/>
    <w:basedOn w:val="884"/>
    <w:link w:val="882"/>
    <w:uiPriority w:val="9"/>
    <w:semiHidden/>
    <w:rPr>
      <w:rFonts w:asciiTheme="majorHAnsi" w:hAnsiTheme="majorHAnsi" w:eastAsiaTheme="majorEastAsia" w:cstheme="majorBidi"/>
      <w:b/>
      <w:bCs/>
      <w:color w:val="4472c4" w:themeColor="accent1"/>
      <w:sz w:val="20"/>
      <w:szCs w:val="20"/>
      <w:lang w:eastAsia="pt-BR"/>
    </w:rPr>
  </w:style>
  <w:style w:type="paragraph" w:styleId="910">
    <w:name w:val="Body Text"/>
    <w:basedOn w:val="879"/>
    <w:link w:val="911"/>
    <w:uiPriority w:val="99"/>
    <w:unhideWhenUsed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11" w:customStyle="1">
    <w:name w:val="Corpo de texto Char"/>
    <w:basedOn w:val="884"/>
    <w:link w:val="910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2" w:customStyle="1">
    <w:name w:val="Normal1"/>
    <w:pPr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zh-CN"/>
    </w:rPr>
  </w:style>
  <w:style w:type="paragraph" w:styleId="913" w:customStyle="1">
    <w:name w:val="Footer"/>
    <w:basedOn w:val="87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14" w:customStyle="1">
    <w:name w:val="Forte"/>
    <w:qFormat/>
    <w:rPr>
      <w:b/>
      <w:bCs/>
    </w:rPr>
  </w:style>
  <w:style w:type="paragraph" w:styleId="915" w:customStyle="1">
    <w:name w:val="Corpo de texto"/>
    <w:next w:val="881"/>
    <w:link w:val="882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0"/>
      <w:highlight w:val="none"/>
      <w:u w:val="none"/>
      <w:vertAlign w:val="baseline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revision>33</cp:revision>
  <dcterms:created xsi:type="dcterms:W3CDTF">2022-05-31T16:39:00Z</dcterms:created>
  <dcterms:modified xsi:type="dcterms:W3CDTF">2023-07-05T18:22:16Z</dcterms:modified>
</cp:coreProperties>
</file>