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7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MENSAGEM LEGISLATIVA Nº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PROJETO DE DECRETO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LEGISLATIVO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7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Senhor Presidente,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7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Senhores Vereadores (a);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Vereador signatário, no uso das atribuições que lhe são atribuídas pela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Constituição Federal, pela Lei Orgânica Municipal e pelo Regimento Interno desta Casa,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vem, respeitosamente, apresentar o seguinte projeto de Decreto Legislativo, que visa à</w:t>
      </w:r>
      <w:r>
        <w:rPr>
          <w:rFonts w:ascii="Times New Roman" w:hAnsi="Times New Roman" w:eastAsia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concessão da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Comenda Mérito Esportivo e de Lazer Adão Jesus Marques Pereira –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Jesus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Pereira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:Luiz Carlos Ferreira Alves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Considerando que o homenageado atende os pré-requisitos estabelecidos na legislação,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o dia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05/10/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1955 Nascia Luiz Carlos ferreira Alves,com dois anos de idade saiu da localidade de lagoa do Junco e foi morar na Solidez onde morou ate os 19 anos de idade,quando se mudou para a florida onde se casou e teve duas filhas,o mesmo reside até hoje na mesma localidade.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Já com 16 anos de idade o mesmo começou a apitar jogos de futebol na região no entanto em 1979 começou a organizar campeonatos ,o primeiro que ele organizou foi o Campeonato de Leigos e Jovens, o mesmo tinha o nome de Copa União das Comunidades, alguns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anos após teve algumas alterações no campeonato e o mesmo mudou de nome passando a ser conhecido como Copa Das Comunidades, o qual existe ate hoje.Além deste o mesmo realizou vários outros campeonatos e ainda continua a frente de organização de campeonato.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Diante do exposto, o vereador signatário apresenta incluso Projeto de Lei, que visa a concessão 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Comenda Mérito Esportivo e de Lazer Adão Jesus Marques Pereira –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Jesus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Pereira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Luiz Carlos Ferreira Alves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por julgá-la justa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 merecedor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da honraria, rogando a aquiescência dos nobres pares desta casa.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right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SALA DE SESSÕES DA CÂMARA MUNICIPAL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0"/>
        <w:jc w:val="righ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Canguçu, 16 de Agosto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2023.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Paulo Bauer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Vereador | Bancada MDB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  <w:sectPr>
          <w:headerReference w:type="default" r:id="rId8"/>
          <w:footerReference w:type="default" r:id="rId9"/>
          <w:footnotePr/>
          <w:endnotePr/>
          <w:type w:val="continuous"/>
          <w:pgSz w:w="12240" w:h="15840" w:orient="portrait"/>
          <w:pgMar w:top="1418" w:right="1418" w:bottom="1418" w:left="1418" w:header="578" w:footer="232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45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Timóteo da Silva Coelho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81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  <w:lang w:val="pt-BR"/>
        </w:rPr>
        <w:t xml:space="preserve">Assessor Legislativo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pt-BR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PROJETO DE DECRETO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LEGISLATIVO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ind w:firstLine="368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pStyle w:val="1001"/>
        <w:ind w:left="4535" w:righ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CONCEDE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Comenda Mérito Esportivo e de Lazer Adão Jesus Marques Pereira –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Jesus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Pereira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Luiz Carlos Ferreira Alve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01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01"/>
        <w:ind w:firstLine="155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LUCIANO ZANETTI BERTINETTI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Faço Saber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que a Câmara Municipal de Vereadores aprovou e eu promulgo o seguinte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DECRETO LEGISLATIVO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1"/>
        <w:ind w:left="0" w:firstLine="1418"/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Art. 1º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-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Fica concedido a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Comenda Mérito Esportivo e de Lazer Adão Jesus Marques Pereira –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Jesus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Pereira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para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Luiz Carlos Ferreira Alves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01"/>
        <w:ind w:left="0" w:firstLine="1418"/>
        <w:spacing w:after="0" w:afterAutospacing="0" w:line="23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Art. 2º- </w:t>
      </w: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Este Decreto Legislativo</w:t>
      </w: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 entra em vigor na data de sua publicação.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1"/>
        <w:ind w:left="708" w:firstLine="708"/>
        <w:jc w:val="right"/>
        <w:spacing w:after="0" w:afterAutospacing="0" w:line="23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Gabinete da Presidência da Câmara Municipal de Vereadores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1418"/>
        <w:jc w:val="right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Canguçu/RS,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Agosto de 2023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 LUCIANO ZANETTI BERTINETTI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4"/>
          <w:szCs w:val="24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4"/>
          <w:szCs w:val="24"/>
          <w:lang w:val="pt-BR"/>
        </w:rPr>
        <w:tab/>
        <w:t xml:space="preserve">Presiden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te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Registre-se e Publique-se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pt-BR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DIEGO ROMÃO HELVIG WOLTER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  <w14:ligatures w14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1º Secretário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Iniciativa: Poder Legislativo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Autor: Vereador</w:t>
      </w:r>
      <w:r>
        <w:rPr>
          <w:rFonts w:ascii="Times New Roman" w:hAnsi="Times New Roman" w:eastAsia="Times New Roman" w:cs="Times New Roman"/>
          <w:bCs/>
          <w:sz w:val="24"/>
          <w:szCs w:val="24"/>
          <w:lang w:val="pt-BR"/>
        </w:rPr>
        <w:t xml:space="preserve"> Paulo Bauer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lang w:val="pt-BR"/>
        </w:rPr>
        <w:t xml:space="preserve">CURRICULUM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highlight w:val="none"/>
        </w:rPr>
      </w:r>
    </w:p>
    <w:p>
      <w:pPr>
        <w:ind w:firstLine="708"/>
        <w:jc w:val="center"/>
        <w:shd w:val="nil" w:color="0000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val="pt-BR"/>
        </w:rPr>
        <w:t xml:space="preserve">L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pt-BR"/>
        </w:rPr>
        <w:t xml:space="preserve">uiz Carlos Ferreira Alves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left"/>
        <w:shd w:val="nil" w:color="00000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pt-BR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8"/>
        <w:jc w:val="center"/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/>
        </w:rPr>
        <w:t xml:space="preserve">Considerando que o homenageado atende os pré-requisitos estabelecidos na legislação,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o dia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05/10/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1955 Nascia Luiz Carlos Ferreira Alves,com dois anos de idade saiu da localidade de lagoa do Junco e foi morar na Solidez onde morou ate os 19 anos de idade,quando se mudou para a florida onde se casou e teve duas filhas,o mesmo reside até hoje na mesma localidade.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24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Já com 16 anos de idade o mesmo começou a apitar jogos de futebol na região no entanto em 1979 começou a organizar campeonatos ,o primeiro que ele organizou foi o Campeonato de Leigos e Jovens, o mesmo tinha o nome de Copa União das Comunidades, alguns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pt-BR"/>
        </w:rPr>
        <w:t xml:space="preserve">anos após teve algumas alterações no campeonato e o mesmo mudou de nome passando a ser conhecido como Copa Das Comunidades, o qual existe ate hoje.Além deste o mesmo realizou vários outros campeonatos e ainda continua a frente de organização de campeonato.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708"/>
        <w:jc w:val="both"/>
        <w:shd w:val="nil" w:color="000000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ind w:firstLine="720"/>
        <w:jc w:val="both"/>
        <w:spacing w:afterAutospacing="1" w:line="240" w:lineRule="auto"/>
        <w:shd w:val="nil" w:color="auto"/>
        <w:rPr>
          <w:rFonts w:ascii="Arial" w:hAnsi="Arial" w:cs="Arial"/>
          <w:color w:val="000000" w:themeColor="text1"/>
          <w:sz w:val="24"/>
          <w:szCs w:val="24"/>
          <w14:ligatures w14:val="none"/>
        </w:rPr>
      </w:pP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  <w:r>
        <w:rPr>
          <w:rFonts w:ascii="Arial" w:hAnsi="Arial" w:cs="Arial"/>
          <w:color w:val="000000" w:themeColor="text1"/>
          <w:sz w:val="24"/>
          <w:szCs w:val="24"/>
          <w14:ligatures w14:val="none"/>
        </w:rPr>
      </w:r>
    </w:p>
    <w:sectPr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>
      <w:rPr>
        <w:b/>
      </w:rPr>
    </w:r>
    <w:r>
      <w:rPr>
        <w:b/>
      </w:rPr>
    </w:r>
  </w:p>
  <w:p>
    <w:pPr>
      <w:pStyle w:val="999"/>
      <w:jc w:val="center"/>
    </w:pPr>
    <w:r>
      <w:rPr>
        <w:b/>
      </w:rPr>
      <w:t xml:space="preserve">“DOE SANGUE, DOE ÓRGÃOS, SALVE UMA VIDA!”</w:t>
    </w:r>
    <w:r/>
  </w:p>
  <w:p>
    <w:pPr>
      <w:pStyle w:val="986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999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99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999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94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eastAsia="Times New Roman" w:cs="Times New Roman"/>
        <w:b/>
        <w:bCs/>
      </w:rPr>
      <w:t xml:space="preserve">CÂMARA MUNICIPAL DE CANGUÇU</w:t>
    </w:r>
    <w:r>
      <w:rPr>
        <w:rFonts w:ascii="Times New Roman" w:hAnsi="Times New Roman" w:cs="Times New Roman"/>
        <w:b/>
        <w:bCs/>
      </w:rPr>
    </w:r>
    <w:r>
      <w:rPr>
        <w:rFonts w:ascii="Times New Roman" w:hAnsi="Times New Roman" w:cs="Times New Roman"/>
        <w:b/>
        <w:bCs/>
      </w:rPr>
    </w:r>
  </w:p>
  <w:p>
    <w:pPr>
      <w:pStyle w:val="994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eastAsia="Times New Roman" w:cs="Times New Roman"/>
        <w:b/>
        <w:bCs/>
      </w:rPr>
      <w:t xml:space="preserve">ESTADO DO RIO GRANDE DO SUL</w:t>
    </w:r>
    <w:r>
      <w:rPr>
        <w:rFonts w:ascii="Times New Roman" w:hAnsi="Times New Roman" w:cs="Times New Roman"/>
        <w:b/>
        <w:bCs/>
      </w:rPr>
    </w:r>
    <w:r>
      <w:rPr>
        <w:rFonts w:ascii="Times New Roman" w:hAnsi="Times New Roman" w:cs="Times New Roman"/>
        <w:b/>
        <w:bCs/>
      </w:rPr>
    </w:r>
  </w:p>
  <w:p>
    <w:pPr>
      <w:pStyle w:val="994"/>
      <w:jc w:val="center"/>
      <w:rPr>
        <w:rFonts w:ascii="Arial" w:hAnsi="Arial" w:cs="Arial"/>
        <w:b/>
      </w:rPr>
    </w:pPr>
    <w:r>
      <w:rPr>
        <w:rFonts w:ascii="Times New Roman" w:hAnsi="Times New Roman" w:eastAsia="Times New Roman" w:cs="Times New Roman"/>
        <w:b/>
        <w:bCs/>
      </w:rPr>
      <w:t xml:space="preserve">GABINETE DO VEREADOR PAULO BAUER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86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8">
    <w:name w:val="Heading 1"/>
    <w:basedOn w:val="979"/>
    <w:next w:val="979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9">
    <w:name w:val="Heading 1 Char"/>
    <w:basedOn w:val="982"/>
    <w:link w:val="808"/>
    <w:uiPriority w:val="9"/>
    <w:rPr>
      <w:rFonts w:ascii="Arial" w:hAnsi="Arial" w:eastAsia="Arial" w:cs="Arial"/>
      <w:sz w:val="40"/>
      <w:szCs w:val="40"/>
    </w:rPr>
  </w:style>
  <w:style w:type="paragraph" w:styleId="810">
    <w:name w:val="Heading 2"/>
    <w:basedOn w:val="979"/>
    <w:next w:val="979"/>
    <w:link w:val="8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1">
    <w:name w:val="Heading 2 Char"/>
    <w:basedOn w:val="982"/>
    <w:link w:val="810"/>
    <w:uiPriority w:val="9"/>
    <w:rPr>
      <w:rFonts w:ascii="Arial" w:hAnsi="Arial" w:eastAsia="Arial" w:cs="Arial"/>
      <w:sz w:val="34"/>
    </w:rPr>
  </w:style>
  <w:style w:type="character" w:styleId="812">
    <w:name w:val="Heading 3 Char"/>
    <w:basedOn w:val="982"/>
    <w:link w:val="980"/>
    <w:uiPriority w:val="9"/>
    <w:rPr>
      <w:rFonts w:ascii="Arial" w:hAnsi="Arial" w:eastAsia="Arial" w:cs="Arial"/>
      <w:sz w:val="30"/>
      <w:szCs w:val="30"/>
    </w:rPr>
  </w:style>
  <w:style w:type="paragraph" w:styleId="813">
    <w:name w:val="Heading 4"/>
    <w:basedOn w:val="979"/>
    <w:next w:val="979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>
    <w:name w:val="Heading 4 Char"/>
    <w:basedOn w:val="982"/>
    <w:link w:val="813"/>
    <w:uiPriority w:val="9"/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979"/>
    <w:next w:val="979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>
    <w:name w:val="Heading 5 Char"/>
    <w:basedOn w:val="982"/>
    <w:link w:val="815"/>
    <w:uiPriority w:val="9"/>
    <w:rPr>
      <w:rFonts w:ascii="Arial" w:hAnsi="Arial" w:eastAsia="Arial" w:cs="Arial"/>
      <w:b/>
      <w:bCs/>
      <w:sz w:val="24"/>
      <w:szCs w:val="24"/>
    </w:rPr>
  </w:style>
  <w:style w:type="paragraph" w:styleId="817">
    <w:name w:val="Heading 6"/>
    <w:basedOn w:val="979"/>
    <w:next w:val="979"/>
    <w:link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>
    <w:name w:val="Heading 6 Char"/>
    <w:basedOn w:val="982"/>
    <w:link w:val="817"/>
    <w:uiPriority w:val="9"/>
    <w:rPr>
      <w:rFonts w:ascii="Arial" w:hAnsi="Arial" w:eastAsia="Arial" w:cs="Arial"/>
      <w:b/>
      <w:bCs/>
      <w:sz w:val="22"/>
      <w:szCs w:val="22"/>
    </w:rPr>
  </w:style>
  <w:style w:type="character" w:styleId="819">
    <w:name w:val="Heading 7 Char"/>
    <w:basedOn w:val="982"/>
    <w:link w:val="9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0">
    <w:name w:val="Heading 8"/>
    <w:basedOn w:val="979"/>
    <w:next w:val="979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1">
    <w:name w:val="Heading 8 Char"/>
    <w:basedOn w:val="982"/>
    <w:link w:val="820"/>
    <w:uiPriority w:val="9"/>
    <w:rPr>
      <w:rFonts w:ascii="Arial" w:hAnsi="Arial" w:eastAsia="Arial" w:cs="Arial"/>
      <w:i/>
      <w:iCs/>
      <w:sz w:val="22"/>
      <w:szCs w:val="22"/>
    </w:rPr>
  </w:style>
  <w:style w:type="paragraph" w:styleId="822">
    <w:name w:val="Heading 9"/>
    <w:basedOn w:val="979"/>
    <w:next w:val="979"/>
    <w:link w:val="8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3">
    <w:name w:val="Heading 9 Char"/>
    <w:basedOn w:val="982"/>
    <w:link w:val="822"/>
    <w:uiPriority w:val="9"/>
    <w:rPr>
      <w:rFonts w:ascii="Arial" w:hAnsi="Arial" w:eastAsia="Arial" w:cs="Arial"/>
      <w:i/>
      <w:iCs/>
      <w:sz w:val="21"/>
      <w:szCs w:val="21"/>
    </w:rPr>
  </w:style>
  <w:style w:type="character" w:styleId="824">
    <w:name w:val="Title Char"/>
    <w:basedOn w:val="982"/>
    <w:link w:val="987"/>
    <w:uiPriority w:val="10"/>
    <w:rPr>
      <w:sz w:val="48"/>
      <w:szCs w:val="48"/>
    </w:rPr>
  </w:style>
  <w:style w:type="paragraph" w:styleId="825">
    <w:name w:val="Subtitle"/>
    <w:basedOn w:val="979"/>
    <w:next w:val="979"/>
    <w:link w:val="826"/>
    <w:uiPriority w:val="11"/>
    <w:qFormat/>
    <w:pPr>
      <w:spacing w:before="200" w:after="200"/>
    </w:pPr>
    <w:rPr>
      <w:sz w:val="24"/>
      <w:szCs w:val="24"/>
    </w:rPr>
  </w:style>
  <w:style w:type="character" w:styleId="826">
    <w:name w:val="Subtitle Char"/>
    <w:basedOn w:val="982"/>
    <w:link w:val="825"/>
    <w:uiPriority w:val="11"/>
    <w:rPr>
      <w:sz w:val="24"/>
      <w:szCs w:val="24"/>
    </w:rPr>
  </w:style>
  <w:style w:type="paragraph" w:styleId="827">
    <w:name w:val="Quote"/>
    <w:basedOn w:val="979"/>
    <w:next w:val="979"/>
    <w:link w:val="828"/>
    <w:uiPriority w:val="29"/>
    <w:qFormat/>
    <w:pPr>
      <w:ind w:left="720" w:right="720"/>
    </w:pPr>
    <w:rPr>
      <w:i/>
    </w:rPr>
  </w:style>
  <w:style w:type="character" w:styleId="828">
    <w:name w:val="Quote Char"/>
    <w:link w:val="827"/>
    <w:uiPriority w:val="29"/>
    <w:rPr>
      <w:i/>
    </w:rPr>
  </w:style>
  <w:style w:type="paragraph" w:styleId="829">
    <w:name w:val="Intense Quote"/>
    <w:basedOn w:val="979"/>
    <w:next w:val="979"/>
    <w:link w:val="8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0">
    <w:name w:val="Intense Quote Char"/>
    <w:link w:val="829"/>
    <w:uiPriority w:val="30"/>
    <w:rPr>
      <w:i/>
    </w:rPr>
  </w:style>
  <w:style w:type="character" w:styleId="831">
    <w:name w:val="Header Char"/>
    <w:basedOn w:val="982"/>
    <w:link w:val="990"/>
    <w:uiPriority w:val="99"/>
  </w:style>
  <w:style w:type="character" w:styleId="832">
    <w:name w:val="Footer Char"/>
    <w:basedOn w:val="982"/>
    <w:link w:val="999"/>
    <w:uiPriority w:val="99"/>
  </w:style>
  <w:style w:type="paragraph" w:styleId="833">
    <w:name w:val="Caption"/>
    <w:basedOn w:val="979"/>
    <w:next w:val="9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4">
    <w:name w:val="Caption Char"/>
    <w:basedOn w:val="833"/>
    <w:link w:val="999"/>
    <w:uiPriority w:val="99"/>
  </w:style>
  <w:style w:type="table" w:styleId="835">
    <w:name w:val="Table Grid"/>
    <w:basedOn w:val="9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5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7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9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0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4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7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8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9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0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1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2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3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9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0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1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2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3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4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5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7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8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9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0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1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2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3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4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5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6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7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8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9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0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2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3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4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5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6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7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5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6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7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8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9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0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1">
    <w:name w:val="Hyperlink"/>
    <w:uiPriority w:val="99"/>
    <w:unhideWhenUsed/>
    <w:rPr>
      <w:color w:val="0000ff" w:themeColor="hyperlink"/>
      <w:u w:val="single"/>
    </w:rPr>
  </w:style>
  <w:style w:type="paragraph" w:styleId="962">
    <w:name w:val="footnote text"/>
    <w:basedOn w:val="979"/>
    <w:link w:val="963"/>
    <w:uiPriority w:val="99"/>
    <w:semiHidden/>
    <w:unhideWhenUsed/>
    <w:pPr>
      <w:spacing w:after="40" w:line="240" w:lineRule="auto"/>
    </w:pPr>
    <w:rPr>
      <w:sz w:val="18"/>
    </w:rPr>
  </w:style>
  <w:style w:type="character" w:styleId="963">
    <w:name w:val="Footnote Text Char"/>
    <w:link w:val="962"/>
    <w:uiPriority w:val="99"/>
    <w:rPr>
      <w:sz w:val="18"/>
    </w:rPr>
  </w:style>
  <w:style w:type="character" w:styleId="964">
    <w:name w:val="footnote reference"/>
    <w:basedOn w:val="982"/>
    <w:uiPriority w:val="99"/>
    <w:unhideWhenUsed/>
    <w:rPr>
      <w:vertAlign w:val="superscript"/>
    </w:rPr>
  </w:style>
  <w:style w:type="paragraph" w:styleId="965">
    <w:name w:val="endnote text"/>
    <w:basedOn w:val="979"/>
    <w:link w:val="966"/>
    <w:uiPriority w:val="99"/>
    <w:semiHidden/>
    <w:unhideWhenUsed/>
    <w:pPr>
      <w:spacing w:after="0" w:line="240" w:lineRule="auto"/>
    </w:pPr>
    <w:rPr>
      <w:sz w:val="20"/>
    </w:rPr>
  </w:style>
  <w:style w:type="character" w:styleId="966">
    <w:name w:val="Endnote Text Char"/>
    <w:link w:val="965"/>
    <w:uiPriority w:val="99"/>
    <w:rPr>
      <w:sz w:val="20"/>
    </w:rPr>
  </w:style>
  <w:style w:type="character" w:styleId="967">
    <w:name w:val="endnote reference"/>
    <w:basedOn w:val="982"/>
    <w:uiPriority w:val="99"/>
    <w:semiHidden/>
    <w:unhideWhenUsed/>
    <w:rPr>
      <w:vertAlign w:val="superscript"/>
    </w:rPr>
  </w:style>
  <w:style w:type="paragraph" w:styleId="968">
    <w:name w:val="toc 1"/>
    <w:basedOn w:val="979"/>
    <w:next w:val="979"/>
    <w:uiPriority w:val="39"/>
    <w:unhideWhenUsed/>
    <w:pPr>
      <w:ind w:left="0" w:right="0" w:firstLine="0"/>
      <w:spacing w:after="57"/>
    </w:pPr>
  </w:style>
  <w:style w:type="paragraph" w:styleId="969">
    <w:name w:val="toc 2"/>
    <w:basedOn w:val="979"/>
    <w:next w:val="979"/>
    <w:uiPriority w:val="39"/>
    <w:unhideWhenUsed/>
    <w:pPr>
      <w:ind w:left="283" w:right="0" w:firstLine="0"/>
      <w:spacing w:after="57"/>
    </w:pPr>
  </w:style>
  <w:style w:type="paragraph" w:styleId="970">
    <w:name w:val="toc 3"/>
    <w:basedOn w:val="979"/>
    <w:next w:val="979"/>
    <w:uiPriority w:val="39"/>
    <w:unhideWhenUsed/>
    <w:pPr>
      <w:ind w:left="567" w:right="0" w:firstLine="0"/>
      <w:spacing w:after="57"/>
    </w:pPr>
  </w:style>
  <w:style w:type="paragraph" w:styleId="971">
    <w:name w:val="toc 4"/>
    <w:basedOn w:val="979"/>
    <w:next w:val="979"/>
    <w:uiPriority w:val="39"/>
    <w:unhideWhenUsed/>
    <w:pPr>
      <w:ind w:left="850" w:right="0" w:firstLine="0"/>
      <w:spacing w:after="57"/>
    </w:pPr>
  </w:style>
  <w:style w:type="paragraph" w:styleId="972">
    <w:name w:val="toc 5"/>
    <w:basedOn w:val="979"/>
    <w:next w:val="979"/>
    <w:uiPriority w:val="39"/>
    <w:unhideWhenUsed/>
    <w:pPr>
      <w:ind w:left="1134" w:right="0" w:firstLine="0"/>
      <w:spacing w:after="57"/>
    </w:pPr>
  </w:style>
  <w:style w:type="paragraph" w:styleId="973">
    <w:name w:val="toc 6"/>
    <w:basedOn w:val="979"/>
    <w:next w:val="979"/>
    <w:uiPriority w:val="39"/>
    <w:unhideWhenUsed/>
    <w:pPr>
      <w:ind w:left="1417" w:right="0" w:firstLine="0"/>
      <w:spacing w:after="57"/>
    </w:pPr>
  </w:style>
  <w:style w:type="paragraph" w:styleId="974">
    <w:name w:val="toc 7"/>
    <w:basedOn w:val="979"/>
    <w:next w:val="979"/>
    <w:uiPriority w:val="39"/>
    <w:unhideWhenUsed/>
    <w:pPr>
      <w:ind w:left="1701" w:right="0" w:firstLine="0"/>
      <w:spacing w:after="57"/>
    </w:pPr>
  </w:style>
  <w:style w:type="paragraph" w:styleId="975">
    <w:name w:val="toc 8"/>
    <w:basedOn w:val="979"/>
    <w:next w:val="979"/>
    <w:uiPriority w:val="39"/>
    <w:unhideWhenUsed/>
    <w:pPr>
      <w:ind w:left="1984" w:right="0" w:firstLine="0"/>
      <w:spacing w:after="57"/>
    </w:pPr>
  </w:style>
  <w:style w:type="paragraph" w:styleId="976">
    <w:name w:val="toc 9"/>
    <w:basedOn w:val="979"/>
    <w:next w:val="979"/>
    <w:uiPriority w:val="39"/>
    <w:unhideWhenUsed/>
    <w:pPr>
      <w:ind w:left="2268" w:right="0" w:firstLine="0"/>
      <w:spacing w:after="57"/>
    </w:pPr>
  </w:style>
  <w:style w:type="paragraph" w:styleId="977">
    <w:name w:val="TOC Heading"/>
    <w:uiPriority w:val="39"/>
    <w:unhideWhenUsed/>
  </w:style>
  <w:style w:type="paragraph" w:styleId="978">
    <w:name w:val="table of figures"/>
    <w:basedOn w:val="979"/>
    <w:next w:val="979"/>
    <w:uiPriority w:val="99"/>
    <w:unhideWhenUsed/>
    <w:pPr>
      <w:spacing w:after="0" w:afterAutospacing="0"/>
    </w:pPr>
  </w:style>
  <w:style w:type="paragraph" w:styleId="979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80">
    <w:name w:val="Heading 3"/>
    <w:basedOn w:val="979"/>
    <w:next w:val="979"/>
    <w:link w:val="998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81">
    <w:name w:val="Heading 7"/>
    <w:basedOn w:val="979"/>
    <w:next w:val="979"/>
    <w:link w:val="1000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table" w:styleId="98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86">
    <w:name w:val="Body Text"/>
    <w:basedOn w:val="979"/>
    <w:uiPriority w:val="1"/>
    <w:qFormat/>
    <w:rPr>
      <w:b/>
      <w:bCs/>
    </w:rPr>
  </w:style>
  <w:style w:type="paragraph" w:styleId="987">
    <w:name w:val="Title"/>
    <w:basedOn w:val="979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88">
    <w:name w:val="List Paragraph"/>
    <w:basedOn w:val="979"/>
    <w:uiPriority w:val="1"/>
    <w:qFormat/>
  </w:style>
  <w:style w:type="paragraph" w:styleId="989" w:customStyle="1">
    <w:name w:val="Table Paragraph"/>
    <w:basedOn w:val="979"/>
    <w:uiPriority w:val="1"/>
    <w:qFormat/>
  </w:style>
  <w:style w:type="paragraph" w:styleId="990">
    <w:name w:val="Header"/>
    <w:basedOn w:val="979"/>
    <w:link w:val="99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91" w:customStyle="1">
    <w:name w:val="Cabeçalho Char"/>
    <w:basedOn w:val="982"/>
    <w:link w:val="990"/>
    <w:uiPriority w:val="99"/>
    <w:semiHidden/>
    <w:rPr>
      <w:rFonts w:ascii="Trebuchet MS" w:hAnsi="Trebuchet MS" w:eastAsia="Trebuchet MS" w:cs="Trebuchet MS"/>
    </w:rPr>
  </w:style>
  <w:style w:type="paragraph" w:styleId="992">
    <w:name w:val="Footer"/>
    <w:basedOn w:val="979"/>
    <w:link w:val="993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93" w:customStyle="1">
    <w:name w:val="Rodapé Char"/>
    <w:basedOn w:val="982"/>
    <w:link w:val="992"/>
    <w:uiPriority w:val="99"/>
    <w:rPr>
      <w:rFonts w:ascii="Trebuchet MS" w:hAnsi="Trebuchet MS" w:eastAsia="Trebuchet MS" w:cs="Trebuchet MS"/>
    </w:rPr>
  </w:style>
  <w:style w:type="paragraph" w:styleId="994">
    <w:name w:val="No Spacing"/>
    <w:uiPriority w:val="1"/>
    <w:qFormat/>
    <w:pPr>
      <w:widowControl/>
    </w:pPr>
    <w:rPr>
      <w:lang w:val="pt-BR"/>
    </w:rPr>
  </w:style>
  <w:style w:type="paragraph" w:styleId="995">
    <w:name w:val="Balloon Text"/>
    <w:basedOn w:val="979"/>
    <w:link w:val="996"/>
    <w:uiPriority w:val="99"/>
    <w:semiHidden/>
    <w:unhideWhenUsed/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82"/>
    <w:link w:val="995"/>
    <w:uiPriority w:val="99"/>
    <w:semiHidden/>
    <w:rPr>
      <w:rFonts w:ascii="Tahoma" w:hAnsi="Tahoma" w:eastAsia="Trebuchet MS" w:cs="Tahoma"/>
      <w:sz w:val="16"/>
      <w:szCs w:val="16"/>
    </w:rPr>
  </w:style>
  <w:style w:type="paragraph" w:styleId="997">
    <w:name w:val="Normal (Web)"/>
    <w:basedOn w:val="979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98" w:customStyle="1">
    <w:name w:val="Título 3 Char"/>
    <w:basedOn w:val="982"/>
    <w:link w:val="980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99" w:customStyle="1">
    <w:name w:val="Footer"/>
    <w:basedOn w:val="979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1000" w:customStyle="1">
    <w:name w:val="Título 7 Char"/>
    <w:basedOn w:val="982"/>
    <w:link w:val="981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1001">
    <w:name w:val="Body Text Indent 3"/>
    <w:basedOn w:val="979"/>
    <w:link w:val="1002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002" w:customStyle="1">
    <w:name w:val="Recuo de corpo de texto 3 Char"/>
    <w:basedOn w:val="982"/>
    <w:link w:val="1001"/>
    <w:uiPriority w:val="99"/>
    <w:semiHidden/>
    <w:rPr>
      <w:rFonts w:ascii="Trebuchet MS" w:hAnsi="Trebuchet MS" w:eastAsia="Trebuchet MS" w:cs="Trebuchet MS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39</cp:revision>
  <dcterms:created xsi:type="dcterms:W3CDTF">2022-06-14T19:24:00Z</dcterms:created>
  <dcterms:modified xsi:type="dcterms:W3CDTF">2023-08-17T12:25:26Z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