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___</w:t>
      </w:r>
      <w:r>
        <w:rPr>
          <w:rFonts w:ascii="Lucida Sans Unicode" w:hAnsi="Lucida Sans Unicode" w:cs="Lucida Sans Unicode"/>
          <w:b/>
          <w:bCs/>
        </w:rPr>
        <w:t xml:space="preserve">/2023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 Bueiro na Sanga Funda</w:t>
      </w:r>
      <w:r>
        <w:rPr>
          <w:rFonts w:ascii="Lucida Sans Unicode" w:hAnsi="Lucida Sans Unicode" w:cs="Lucida Sans Unicode"/>
        </w:rPr>
        <w:t xml:space="preserve">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V. Exa. MARCUS VINICIUS MULLER PEGORARO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Senhor (</w:t>
      </w:r>
      <w:r>
        <w:rPr>
          <w:rFonts w:ascii="Lucida Sans Unicode" w:hAnsi="Lucida Sans Unicode" w:cs="Lucida Sans Unicode"/>
        </w:rPr>
        <w:t xml:space="preserve">a) MARCUS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VINICIUS MULLER PEGORARO, proposição com seguinte teor: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SOLICITO A INSTALAÇÃO DE UM BUEIRO EM FRENTE A CEREALISTA BENDER, NA SANGA FUNDA.</w:t>
      </w:r>
      <w:r>
        <w:rPr>
          <w:rFonts w:ascii="Lucida Sans Unicode" w:hAnsi="Lucida Sans Unicode" w:cs="Lucida Sans Unicode"/>
          <w:b/>
          <w:bCs/>
        </w:rPr>
      </w:r>
      <w:r>
        <w:rPr>
          <w:rFonts w:ascii="Lucida Sans Unicode" w:hAnsi="Lucida Sans Unicode" w:cs="Lucida Sans Unicode"/>
          <w:b/>
          <w:bCs/>
        </w:rPr>
      </w:r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  <w:highlight w:val="none"/>
        </w:rPr>
      </w:pPr>
      <w:r>
        <w:rPr>
          <w:rFonts w:ascii="Lucida Sans Unicode" w:hAnsi="Lucida Sans Unicode" w:cs="Lucida Sans Unicode"/>
          <w:b/>
          <w:bCs/>
          <w:highlight w:val="none"/>
        </w:rPr>
      </w:r>
      <w:r>
        <w:rPr>
          <w:rFonts w:ascii="Lucida Sans Unicode" w:hAnsi="Lucida Sans Unicode" w:cs="Lucida Sans Unicode"/>
          <w:b/>
          <w:bCs/>
          <w:highlight w:val="non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 xml:space="preserve">A pedido dos moradores da região.</w:t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  <w:t xml:space="preserve">No referido local tem uma vertente, que acaba acumulando muita água e danificando a estrada. Por ser uma estrada de grande fluxo de veículos e mais a entrada e saída de caminhões da cerealista, vem causando transtornos para quem passa pelo local.</w:t>
      </w:r>
      <w:r>
        <w:rPr>
          <w:rFonts w:ascii="Lucida Sans Unicode" w:hAnsi="Lucida Sans Unicode" w:cs="Lucida Sans Unicode"/>
          <w:highlight w:val="none"/>
        </w:rPr>
      </w:r>
    </w:p>
    <w:p>
      <w:pPr>
        <w:ind w:firstLine="708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ab/>
      </w:r>
      <w:r>
        <w:rPr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lef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 xml:space="preserve">Canguçu, 22</w:t>
      </w:r>
      <w:r>
        <w:rPr>
          <w:rFonts w:ascii="Lucida Sans Unicode" w:hAnsi="Lucida Sans Unicode" w:cs="Lucida Sans Unicode"/>
        </w:rPr>
        <w:t xml:space="preserve"> de agosto de 2023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Jardel Souza de Oliveira</w:t>
      </w:r>
      <w:r/>
    </w:p>
    <w:p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Vereador do PSDB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Francis Pires Leonardi</w:t>
      </w:r>
      <w:r/>
    </w:p>
    <w:p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 xml:space="preserve">Assessor Legislativo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C663-1B69-4204-BFC6-2000433B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30</cp:revision>
  <dcterms:created xsi:type="dcterms:W3CDTF">2022-03-31T13:55:00Z</dcterms:created>
  <dcterms:modified xsi:type="dcterms:W3CDTF">2023-08-22T17:01:26Z</dcterms:modified>
</cp:coreProperties>
</file>