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INDICAÇÃO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Nº ___/2023</w:t>
      </w:r>
      <w:r>
        <w:rPr>
          <w:rFonts w:ascii="Arial" w:hAnsi="Arial" w:cs="Arial"/>
          <w:b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pStyle w:val="906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6"/>
        <w:spacing w:before="0" w:beforeAutospacing="0" w:after="0" w:afterAutospacing="0" w:line="276" w:lineRule="auto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Style w:val="906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0"/>
        <w:jc w:val="both"/>
        <w:spacing w:after="108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spacing w:before="0" w:beforeAutospacing="0" w:after="113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</w:t>
      </w:r>
      <w:r>
        <w:rPr>
          <w:rFonts w:ascii="Arial" w:hAnsi="Arial" w:cs="Arial"/>
          <w:sz w:val="22"/>
          <w:szCs w:val="22"/>
        </w:rPr>
        <w:t xml:space="preserve">ereador signatário, no uso das atribuições que lhe são conferidas pela lei, requer que, após o trâmite regimental</w:t>
      </w:r>
      <w:r>
        <w:rPr>
          <w:rFonts w:ascii="Arial" w:hAnsi="Arial" w:cs="Arial"/>
          <w:sz w:val="22"/>
          <w:szCs w:val="22"/>
        </w:rPr>
        <w:t xml:space="preserve">, seja encaminhada a</w:t>
      </w:r>
      <w:r>
        <w:rPr>
          <w:rFonts w:ascii="Arial" w:hAnsi="Arial" w:cs="Arial"/>
          <w:b/>
          <w:bCs/>
          <w:sz w:val="22"/>
          <w:szCs w:val="22"/>
        </w:rPr>
        <w:t xml:space="preserve"> INDICAÇÃO</w:t>
      </w:r>
      <w:r>
        <w:rPr>
          <w:rFonts w:ascii="Arial" w:hAnsi="Arial" w:cs="Arial"/>
          <w:sz w:val="22"/>
          <w:szCs w:val="22"/>
        </w:rPr>
        <w:t xml:space="preserve"> abaixo descrita</w:t>
      </w:r>
      <w:r>
        <w:rPr>
          <w:rFonts w:ascii="Arial" w:hAnsi="Arial" w:cs="Arial"/>
          <w:sz w:val="22"/>
          <w:szCs w:val="22"/>
        </w:rPr>
        <w:t xml:space="preserve"> para:</w:t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both"/>
        <w:spacing w:before="0" w:beforeAutospacing="0" w:after="10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6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06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both"/>
        <w:spacing w:before="0" w:beforeAutospacing="0" w:after="10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0" w:right="120" w:firstLine="708"/>
        <w:jc w:val="both"/>
        <w:spacing w:before="120" w:after="0" w:afterAutospacing="0" w:line="276" w:lineRule="auto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</w:rPr>
        <w:t xml:space="preserve">uma boa parte da nossa população, passa por dificuldades para sua subsistência,  principalmente quanto a sua alimentação diária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bem como</w:t>
      </w:r>
      <w:r/>
      <w:r>
        <w:rPr>
          <w:rFonts w:ascii="Arial" w:hAnsi="Arial" w:cs="Arial"/>
          <w:sz w:val="22"/>
          <w:szCs w:val="22"/>
        </w:rPr>
        <w:t xml:space="preserve"> de sua família;  </w:t>
      </w:r>
      <w:r>
        <w:rPr>
          <w:rFonts w:ascii="Arial" w:hAnsi="Arial" w:cs="Arial"/>
        </w:rPr>
      </w:r>
      <w:r>
        <w:rPr>
          <w:rFonts w:ascii="Arial" w:hAnsi="Arial" w:cs="Arial"/>
          <w:sz w:val="22"/>
          <w:szCs w:val="22"/>
        </w:rPr>
      </w:r>
    </w:p>
    <w:p>
      <w:pPr>
        <w:ind w:left="0" w:right="120" w:firstLine="708"/>
        <w:jc w:val="both"/>
        <w:spacing w:before="120" w:after="0" w:afterAutospacing="0" w:line="276" w:lineRule="auto"/>
        <w:rPr>
          <w:rFonts w:ascii="Arial" w:hAnsi="Arial" w:cs="Arial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CONSIDERANDO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que o botijão de gás, pesa e muito no orçamento destas famílias que se encontram em vulnerabilidade social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left="0" w:right="120" w:firstLine="708"/>
        <w:jc w:val="both"/>
        <w:spacing w:before="120" w:after="0" w:afterAutospacing="0" w:line="276" w:lineRule="auto"/>
        <w:rPr>
          <w:rFonts w:ascii="Arial" w:hAnsi="Arial" w:eastAsia="Arial" w:cs="Arial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2"/>
          <w:szCs w:val="22"/>
          <w:highlight w:val="none"/>
        </w:rPr>
        <w:t xml:space="preserve">Ante as razões expostas, solicito ao Executivo que seja estudada a viabilidade de  implementação da “Lei</w:t>
      </w:r>
      <w:r>
        <w:rPr>
          <w:rFonts w:ascii="Arial" w:hAnsi="Arial" w:cs="Arial"/>
          <w:sz w:val="22"/>
          <w:szCs w:val="22"/>
        </w:rPr>
        <w:t xml:space="preserve"> Auxílio Gás Municipal” para complementar e auxiliar famílias em maior vulnerabilidade social, PCD’s e pessoas acometidas por doenças graves.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color w:val="525257"/>
          <w:sz w:val="22"/>
          <w:szCs w:val="22"/>
          <w:highlight w:val="white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Para auxiliar, encaminho em anexo, reportagem e cópia da Lei, recentemente enviada do Executivo para o Legislativo do município de Pinheiro Machado.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jc w:val="both"/>
        <w:spacing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jc w:val="right"/>
        <w:spacing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jc w:val="right"/>
        <w:spacing w:after="0" w:afterAutospacing="0"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5"/>
        <w:jc w:val="right"/>
        <w:spacing w:after="0" w:afterAutospacing="0"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14</w:t>
      </w:r>
      <w:r>
        <w:rPr>
          <w:rFonts w:ascii="Arial" w:hAnsi="Arial" w:cs="Arial"/>
          <w:sz w:val="22"/>
          <w:szCs w:val="22"/>
        </w:rPr>
        <w:t xml:space="preserve"> de setembr</w:t>
      </w:r>
      <w:r>
        <w:rPr>
          <w:rFonts w:ascii="Arial" w:hAnsi="Arial" w:cs="Arial"/>
          <w:sz w:val="22"/>
          <w:szCs w:val="22"/>
        </w:rPr>
        <w:t xml:space="preserve">o de 2023.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0" w:afterAutospacing="0"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afterAutospacing="0"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spacing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Black">
    <w:panose1 w:val="020B0A040201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rPr>
        <w:b/>
      </w:rPr>
      <w:t xml:space="preserve">_________________________________</w:t>
    </w:r>
    <w:r>
      <w:rPr>
        <w:b/>
      </w:rPr>
      <w:t xml:space="preserve">_________________________________________________</w:t>
    </w:r>
    <w:r>
      <w:rPr>
        <w:b/>
      </w:rPr>
    </w:r>
    <w:r/>
  </w:p>
  <w:p>
    <w:pPr>
      <w:pStyle w:val="904"/>
      <w:jc w:val="center"/>
    </w:pPr>
    <w:r>
      <w:rPr>
        <w:b/>
      </w:rPr>
      <w:t xml:space="preserve">“DOE SANGUE, DOE ÓRGÃOS, SALVE UMA VIDA!”</w:t>
    </w:r>
    <w:r/>
  </w:p>
  <w:p>
    <w:pPr>
      <w:pStyle w:val="904"/>
      <w:rPr>
        <w:b/>
        <w:bCs/>
      </w:rPr>
    </w:pPr>
    <w:r>
      <w:rPr>
        <w:b/>
        <w:bCs/>
      </w:rPr>
    </w:r>
    <w:r>
      <w:rPr>
        <w:b/>
        <w:bCs/>
      </w:rPr>
    </w:r>
  </w:p>
  <w:p>
    <w:pPr>
      <w:pStyle w:val="8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81769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6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736"/>
      <w:jc w:val="center"/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/>
  </w:p>
  <w:p>
    <w:pPr>
      <w:pStyle w:val="736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Cs/>
      </w:rPr>
    </w:r>
  </w:p>
  <w:p>
    <w:pPr>
      <w:pStyle w:val="901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</w:r>
    <w:r>
      <w:rPr>
        <w:rFonts w:ascii="Calibri" w:hAnsi="Calibri" w:cs="Calibri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3"/>
    <w:next w:val="893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4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3"/>
    <w:next w:val="893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4"/>
    <w:link w:val="720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894"/>
    <w:link w:val="905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4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4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4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4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4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3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3"/>
    <w:next w:val="89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4"/>
    <w:link w:val="737"/>
    <w:uiPriority w:val="10"/>
    <w:rPr>
      <w:sz w:val="48"/>
      <w:szCs w:val="48"/>
    </w:rPr>
  </w:style>
  <w:style w:type="paragraph" w:styleId="739">
    <w:name w:val="Subtitle"/>
    <w:basedOn w:val="893"/>
    <w:next w:val="89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4"/>
    <w:link w:val="739"/>
    <w:uiPriority w:val="11"/>
    <w:rPr>
      <w:sz w:val="24"/>
      <w:szCs w:val="24"/>
    </w:rPr>
  </w:style>
  <w:style w:type="paragraph" w:styleId="741">
    <w:name w:val="Quote"/>
    <w:basedOn w:val="893"/>
    <w:next w:val="893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3"/>
    <w:next w:val="893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4"/>
    <w:link w:val="901"/>
    <w:uiPriority w:val="99"/>
  </w:style>
  <w:style w:type="character" w:styleId="746">
    <w:name w:val="Footer Char"/>
    <w:basedOn w:val="894"/>
    <w:link w:val="904"/>
    <w:uiPriority w:val="99"/>
  </w:style>
  <w:style w:type="paragraph" w:styleId="747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4"/>
    <w:uiPriority w:val="99"/>
  </w:style>
  <w:style w:type="table" w:styleId="749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4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Header"/>
    <w:basedOn w:val="893"/>
    <w:link w:val="898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8" w:customStyle="1">
    <w:name w:val="Cabeçalho Char"/>
    <w:basedOn w:val="894"/>
    <w:link w:val="897"/>
    <w:uiPriority w:val="99"/>
    <w:semiHidden/>
  </w:style>
  <w:style w:type="paragraph" w:styleId="899">
    <w:name w:val="Footer"/>
    <w:basedOn w:val="893"/>
    <w:link w:val="900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00" w:customStyle="1">
    <w:name w:val="Rodapé Char"/>
    <w:basedOn w:val="894"/>
    <w:link w:val="899"/>
    <w:uiPriority w:val="99"/>
    <w:semiHidden/>
  </w:style>
  <w:style w:type="paragraph" w:styleId="901" w:customStyle="1">
    <w:name w:val="Header"/>
    <w:basedOn w:val="893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902">
    <w:name w:val="Balloon Text"/>
    <w:basedOn w:val="893"/>
    <w:link w:val="9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3" w:customStyle="1">
    <w:name w:val="Texto de balão Char"/>
    <w:basedOn w:val="894"/>
    <w:link w:val="902"/>
    <w:uiPriority w:val="99"/>
    <w:semiHidden/>
    <w:rPr>
      <w:rFonts w:ascii="Tahoma" w:hAnsi="Tahoma" w:cs="Tahoma"/>
      <w:sz w:val="16"/>
      <w:szCs w:val="16"/>
    </w:rPr>
  </w:style>
  <w:style w:type="paragraph" w:styleId="904" w:customStyle="1">
    <w:name w:val="Footer"/>
    <w:basedOn w:val="893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905" w:customStyle="1">
    <w:name w:val="Heading 3"/>
    <w:basedOn w:val="893"/>
    <w:next w:val="893"/>
    <w:link w:val="90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6">
    <w:name w:val="Normal (Web)"/>
    <w:basedOn w:val="8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07" w:customStyle="1">
    <w:name w:val="Título 3 Char"/>
    <w:basedOn w:val="894"/>
    <w:link w:val="90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8">
    <w:name w:val="Body Text"/>
    <w:basedOn w:val="893"/>
    <w:link w:val="90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09" w:customStyle="1">
    <w:name w:val="Corpo de texto Char"/>
    <w:basedOn w:val="894"/>
    <w:link w:val="908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7</cp:revision>
  <dcterms:created xsi:type="dcterms:W3CDTF">2023-01-09T15:12:00Z</dcterms:created>
  <dcterms:modified xsi:type="dcterms:W3CDTF">2023-09-22T18:09:14Z</dcterms:modified>
</cp:coreProperties>
</file>