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962"/>
        <w:spacing w:before="7"/>
        <w:rPr>
          <w:rFonts w:ascii="Times New Roman"/>
          <w:sz w:val="19"/>
        </w:rPr>
      </w:pPr>
      <w:r>
        <w:rPr>
          <w:rFonts w:ascii="Times New Roman"/>
          <w:sz w:val="19"/>
        </w:rPr>
      </w:r>
      <w:r>
        <w:rPr>
          <w:rFonts w:ascii="Times New Roman"/>
          <w:sz w:val="19"/>
        </w:rPr>
      </w:r>
      <w:r>
        <w:rPr>
          <w:rFonts w:ascii="Times New Roman"/>
          <w:sz w:val="19"/>
        </w:rPr>
      </w:r>
    </w:p>
    <w:p>
      <w:pPr>
        <w:pStyle w:val="963"/>
        <w:spacing w:before="85"/>
        <w:tabs>
          <w:tab w:val="left" w:pos="4392" w:leader="none"/>
        </w:tabs>
      </w:pPr>
      <w:r>
        <w:t xml:space="preserve">PROJETO</w:t>
      </w:r>
      <w:r>
        <w:rPr>
          <w:spacing w:val="-3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t xml:space="preserve">DECRETO</w:t>
      </w:r>
      <w:r>
        <w:rPr>
          <w:spacing w:val="-4"/>
        </w:rPr>
        <w:t xml:space="preserve"> </w:t>
      </w:r>
      <w:r>
        <w:t xml:space="preserve">LEGISLATIVO</w:t>
      </w:r>
      <w:r>
        <w:rPr>
          <w:spacing w:val="-3"/>
        </w:rPr>
        <w:t xml:space="preserve"> </w:t>
      </w:r>
      <w:r>
        <w:t xml:space="preserve">Nº</w:t>
      </w:r>
      <w:r>
        <w:rPr>
          <w:rFonts w:ascii="Times New Roman" w:hAnsi="Times New Roman"/>
          <w:u w:val="single"/>
        </w:rPr>
        <w:tab/>
      </w:r>
      <w:r>
        <w:t xml:space="preserve">/2023</w:t>
      </w:r>
      <w:r/>
    </w:p>
    <w:p>
      <w:pPr>
        <w:pStyle w:val="962"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  <w:r>
        <w:rPr>
          <w:b/>
          <w:sz w:val="26"/>
        </w:rPr>
      </w:r>
    </w:p>
    <w:p>
      <w:pPr>
        <w:pStyle w:val="962"/>
        <w:spacing w:before="8"/>
        <w:rPr>
          <w:b/>
          <w:sz w:val="35"/>
        </w:rPr>
      </w:pPr>
      <w:r>
        <w:rPr>
          <w:b/>
          <w:sz w:val="35"/>
        </w:rPr>
      </w:r>
      <w:r>
        <w:rPr>
          <w:b/>
          <w:sz w:val="35"/>
        </w:rPr>
      </w:r>
      <w:r>
        <w:rPr>
          <w:b/>
          <w:sz w:val="35"/>
        </w:rPr>
      </w:r>
    </w:p>
    <w:p>
      <w:pPr>
        <w:pStyle w:val="962"/>
        <w:ind w:left="951"/>
      </w:pPr>
      <w:r>
        <w:t xml:space="preserve">Prezados</w:t>
      </w:r>
      <w:r>
        <w:rPr>
          <w:spacing w:val="-7"/>
        </w:rPr>
        <w:t xml:space="preserve"> </w:t>
      </w:r>
      <w:r>
        <w:t xml:space="preserve">Vereadores</w:t>
      </w:r>
      <w:r>
        <w:rPr>
          <w:spacing w:val="-7"/>
        </w:rPr>
        <w:t xml:space="preserve"> </w:t>
      </w:r>
      <w:r>
        <w:t xml:space="preserve">e</w:t>
      </w:r>
      <w:r>
        <w:rPr>
          <w:spacing w:val="-6"/>
        </w:rPr>
        <w:t xml:space="preserve"> </w:t>
      </w:r>
      <w:r>
        <w:t xml:space="preserve">Prezada</w:t>
      </w:r>
      <w:r>
        <w:rPr>
          <w:spacing w:val="-7"/>
        </w:rPr>
        <w:t xml:space="preserve"> </w:t>
      </w:r>
      <w:r>
        <w:t xml:space="preserve">Vereadora,</w:t>
      </w:r>
      <w:r/>
    </w:p>
    <w:p>
      <w:pPr>
        <w:pStyle w:val="962"/>
        <w:ind w:left="101" w:right="102" w:firstLine="851"/>
        <w:jc w:val="both"/>
        <w:spacing w:before="200"/>
        <w:rPr>
          <w:b w:val="0"/>
          <w:bCs w:val="0"/>
          <w:highlight w:val="none"/>
        </w:rPr>
      </w:pPr>
      <w:r>
        <w:t xml:space="preserve">O Vereador signatário, no uso das atribuições que lhe são atribuídas pela</w:t>
      </w:r>
      <w:r>
        <w:rPr>
          <w:spacing w:val="1"/>
        </w:rPr>
        <w:t xml:space="preserve"> </w:t>
      </w:r>
      <w:r>
        <w:t xml:space="preserve">Constituição Federal, pela Lei Orgânica Municipal e pelo Regimento Interno desta Casa,</w:t>
      </w:r>
      <w:r>
        <w:rPr>
          <w:spacing w:val="-52"/>
        </w:rPr>
        <w:t xml:space="preserve"> </w:t>
      </w:r>
      <w:r>
        <w:t xml:space="preserve">vem, respeitosamente, apresentar o seguinte projeto de Decreto Legislativo, que visa à</w:t>
      </w:r>
      <w:r>
        <w:rPr>
          <w:spacing w:val="-52"/>
        </w:rPr>
        <w:t xml:space="preserve"> </w:t>
      </w:r>
      <w:r>
        <w:t xml:space="preserve">concessão da Comenda Mérito Esportivo e de Lazer Adão Jesus Marques Pereira –</w:t>
      </w:r>
      <w:r>
        <w:rPr>
          <w:spacing w:val="1"/>
        </w:rPr>
        <w:t xml:space="preserve"> </w:t>
      </w:r>
      <w:r>
        <w:t xml:space="preserve">Jesus</w:t>
      </w:r>
      <w:r>
        <w:rPr>
          <w:spacing w:val="-2"/>
        </w:rPr>
        <w:t xml:space="preserve"> </w:t>
      </w:r>
      <w:r>
        <w:t xml:space="preserve">Pereira</w:t>
      </w:r>
      <w:r>
        <w:rPr>
          <w:spacing w:val="-1"/>
        </w:rPr>
        <w:t xml:space="preserve"> </w:t>
      </w:r>
      <w:r>
        <w:t xml:space="preserve">para</w:t>
      </w:r>
      <w:r>
        <w:rPr>
          <w:rFonts w:ascii="Calibri" w:hAnsi="Calibri" w:eastAsia="Calibri" w:cs="Calibri"/>
          <w:b w:val="0"/>
          <w:bCs w:val="0"/>
          <w:sz w:val="24"/>
          <w:szCs w:val="24"/>
          <w:lang w:val="pt-BR"/>
        </w:rPr>
        <w:t xml:space="preserve"> 03 DE OUTUBRO F.C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  <w:highlight w:val="none"/>
        </w:rPr>
      </w:r>
    </w:p>
    <w:p>
      <w:pPr>
        <w:pStyle w:val="962"/>
        <w:ind w:left="101" w:right="102" w:firstLine="851"/>
        <w:jc w:val="both"/>
        <w:spacing w:before="200"/>
        <w:rPr>
          <w:b w:val="0"/>
          <w:bCs w:val="0"/>
        </w:rPr>
      </w:pPr>
      <w:r>
        <w:rPr>
          <w:b w:val="0"/>
          <w:bCs w:val="0"/>
          <w:highlight w:val="none"/>
          <w:lang w:val="pt-BR"/>
        </w:rPr>
        <w:t xml:space="preserve">Fundado em 03 de outubro de 1958, o clube completou seus 63 anos de história em nosso município colecionando diversos títulos entre eles é </w:t>
      </w:r>
      <w:r>
        <w:rPr>
          <w:b/>
          <w:bCs/>
          <w:highlight w:val="none"/>
          <w:lang w:val="pt-BR"/>
        </w:rPr>
        <w:t xml:space="preserve">Hexa campeão Municipal Principal </w:t>
      </w:r>
      <w:r>
        <w:rPr>
          <w:b w:val="0"/>
          <w:bCs w:val="0"/>
          <w:highlight w:val="none"/>
          <w:lang w:val="pt-BR"/>
        </w:rPr>
        <w:t xml:space="preserve">dos anos de 1979, 1992, 2013, 2014, 2017 e 2018</w:t>
      </w:r>
      <w:r>
        <w:rPr>
          <w:b/>
          <w:bCs/>
          <w:highlight w:val="none"/>
          <w:lang w:val="pt-BR"/>
        </w:rPr>
        <w:t xml:space="preserve">, Tetra Campeão Reservas </w:t>
      </w:r>
      <w:r>
        <w:rPr>
          <w:b w:val="0"/>
          <w:bCs w:val="0"/>
          <w:highlight w:val="none"/>
          <w:lang w:val="pt-BR"/>
        </w:rPr>
        <w:t xml:space="preserve">dos anos de</w:t>
      </w:r>
      <w:r>
        <w:rPr>
          <w:b/>
          <w:bCs/>
          <w:highlight w:val="none"/>
          <w:lang w:val="pt-BR"/>
        </w:rPr>
        <w:t xml:space="preserve"> </w:t>
      </w:r>
      <w:r>
        <w:rPr>
          <w:b w:val="0"/>
          <w:bCs w:val="0"/>
          <w:highlight w:val="none"/>
          <w:lang w:val="pt-BR"/>
        </w:rPr>
        <w:t xml:space="preserve">2012, 2014, 2015, 2018, </w:t>
      </w:r>
      <w:r>
        <w:rPr>
          <w:b/>
          <w:bCs/>
          <w:highlight w:val="none"/>
          <w:lang w:val="pt-BR"/>
        </w:rPr>
        <w:t xml:space="preserve">Veteranos</w:t>
      </w:r>
      <w:r>
        <w:rPr>
          <w:b w:val="0"/>
          <w:bCs w:val="0"/>
          <w:highlight w:val="none"/>
          <w:lang w:val="pt-BR"/>
        </w:rPr>
        <w:t xml:space="preserve"> 2013 e </w:t>
      </w:r>
      <w:r>
        <w:rPr>
          <w:b/>
          <w:bCs/>
          <w:highlight w:val="none"/>
          <w:lang w:val="pt-BR"/>
        </w:rPr>
        <w:t xml:space="preserve">Sênio</w:t>
      </w:r>
      <w:r>
        <w:rPr>
          <w:b/>
          <w:bCs/>
          <w:highlight w:val="none"/>
          <w:lang w:val="pt-BR"/>
        </w:rPr>
        <w:t xml:space="preserve">r</w:t>
      </w:r>
      <w:r>
        <w:rPr>
          <w:b w:val="0"/>
          <w:bCs w:val="0"/>
          <w:highlight w:val="none"/>
          <w:lang w:val="pt-BR"/>
        </w:rPr>
        <w:t xml:space="preserve"> 2017.</w:t>
      </w:r>
      <w:r>
        <w:rPr>
          <w:b w:val="0"/>
          <w:bCs w:val="0"/>
          <w:highlight w:val="none"/>
        </w:rPr>
      </w:r>
    </w:p>
    <w:p>
      <w:pPr>
        <w:pStyle w:val="962"/>
        <w:ind w:left="101" w:right="101" w:firstLine="851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62"/>
        <w:ind w:left="101" w:right="102" w:firstLine="851"/>
        <w:jc w:val="both"/>
      </w:pPr>
      <w:r>
        <w:t xml:space="preserve">Diante do exposto, requer a aquiescência dos nobres pares desta Casa para</w:t>
      </w:r>
      <w:r>
        <w:rPr>
          <w:spacing w:val="1"/>
        </w:rPr>
        <w:t xml:space="preserve"> </w:t>
      </w:r>
      <w:r>
        <w:t xml:space="preserve">que, após sua tramitação regular, este projeto de Decreto Legislativo seja devidamente</w:t>
      </w:r>
      <w:r>
        <w:rPr>
          <w:spacing w:val="-52"/>
        </w:rPr>
        <w:t xml:space="preserve"> </w:t>
      </w:r>
      <w:r>
        <w:t xml:space="preserve">aprovado.</w:t>
      </w:r>
      <w:r/>
    </w:p>
    <w:p>
      <w:pPr>
        <w:pStyle w:val="962"/>
      </w:pPr>
      <w:r/>
      <w:r/>
    </w:p>
    <w:p>
      <w:pPr>
        <w:pStyle w:val="962"/>
        <w:ind w:left="0"/>
        <w:spacing w:before="195"/>
      </w:pPr>
      <w:r>
        <w:rPr>
          <w:lang w:val="pt-BR"/>
        </w:rPr>
        <w:t xml:space="preserve">                                                      </w:t>
      </w:r>
      <w:r>
        <w:t xml:space="preserve">Canguçu,1</w:t>
      </w:r>
      <w:r>
        <w:rPr>
          <w:spacing w:val="-4"/>
          <w:lang w:val="pt-BR"/>
        </w:rPr>
        <w:t xml:space="preserve">3</w:t>
      </w:r>
      <w:r>
        <w:rPr>
          <w:spacing w:val="-4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rPr>
          <w:spacing w:val="-4"/>
          <w:lang w:val="pt-BR"/>
        </w:rPr>
        <w:t xml:space="preserve">outubro</w:t>
      </w:r>
      <w:r>
        <w:rPr>
          <w:spacing w:val="-4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2023</w:t>
      </w:r>
      <w:r/>
    </w:p>
    <w:p>
      <w:pPr>
        <w:jc w:val="left"/>
        <w:spacing w:after="0" w:line="261" w:lineRule="auto"/>
        <w:rPr>
          <w:rFonts w:ascii="Trebuchet MS"/>
          <w:sz w:val="11"/>
          <w:szCs w:val="11"/>
        </w:rPr>
      </w:pPr>
      <w:r>
        <w:rPr>
          <w:rFonts w:ascii="Trebuchet MS"/>
          <w:sz w:val="11"/>
          <w:szCs w:val="11"/>
        </w:rPr>
      </w:r>
      <w:r>
        <w:rPr>
          <w:rFonts w:ascii="Trebuchet MS"/>
          <w:sz w:val="11"/>
          <w:szCs w:val="11"/>
        </w:rPr>
      </w:r>
    </w:p>
    <w:p>
      <w:pPr>
        <w:jc w:val="left"/>
        <w:spacing w:after="0" w:line="261" w:lineRule="auto"/>
        <w:rPr>
          <w:rFonts w:ascii="Trebuchet MS"/>
          <w:sz w:val="11"/>
          <w:szCs w:val="11"/>
        </w:rPr>
      </w:pPr>
      <w:r>
        <w:rPr>
          <w:rFonts w:ascii="Trebuchet MS"/>
          <w:sz w:val="11"/>
          <w:szCs w:val="11"/>
        </w:rPr>
      </w:r>
      <w:r>
        <w:rPr>
          <w:rFonts w:ascii="Trebuchet MS"/>
          <w:sz w:val="11"/>
          <w:szCs w:val="11"/>
        </w:rPr>
      </w:r>
    </w:p>
    <w:p>
      <w:pPr>
        <w:jc w:val="left"/>
        <w:spacing w:after="0" w:line="261" w:lineRule="auto"/>
        <w:rPr>
          <w:rFonts w:ascii="Trebuchet MS"/>
          <w:sz w:val="11"/>
          <w:szCs w:val="11"/>
        </w:rPr>
      </w:pPr>
      <w:r>
        <w:rPr>
          <w:rFonts w:ascii="Trebuchet MS"/>
          <w:sz w:val="11"/>
          <w:szCs w:val="11"/>
        </w:rPr>
      </w:r>
      <w:r>
        <w:rPr>
          <w:rFonts w:ascii="Trebuchet MS"/>
          <w:sz w:val="11"/>
          <w:szCs w:val="11"/>
        </w:rPr>
      </w:r>
      <w:r>
        <w:rPr>
          <w:rFonts w:ascii="Trebuchet MS"/>
          <w:sz w:val="11"/>
          <w:szCs w:val="11"/>
        </w:rPr>
      </w:r>
    </w:p>
    <w:p>
      <w:pPr>
        <w:jc w:val="left"/>
        <w:spacing w:after="0" w:line="261" w:lineRule="auto"/>
        <w:rPr>
          <w:rFonts w:ascii="Trebuchet MS"/>
          <w:sz w:val="11"/>
          <w:szCs w:val="11"/>
        </w:rPr>
      </w:pPr>
      <w:r>
        <w:rPr>
          <w:rFonts w:ascii="Trebuchet MS"/>
          <w:sz w:val="11"/>
          <w:szCs w:val="11"/>
        </w:rPr>
      </w:r>
      <w:r>
        <w:rPr>
          <w:rFonts w:ascii="Trebuchet MS"/>
          <w:sz w:val="11"/>
          <w:szCs w:val="11"/>
        </w:rPr>
      </w:r>
      <w:r>
        <w:rPr>
          <w:rFonts w:ascii="Trebuchet MS"/>
          <w:sz w:val="11"/>
          <w:szCs w:val="11"/>
        </w:rPr>
      </w:r>
    </w:p>
    <w:p>
      <w:pPr>
        <w:pStyle w:val="962"/>
        <w:ind w:right="1"/>
        <w:jc w:val="center"/>
        <w:spacing w:before="51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lang w:val="pt-BR"/>
        </w:rPr>
        <w:t xml:space="preserve">MARCELO ROMIG MARON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ind w:right="1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lang w:val="pt-BR"/>
        </w:rPr>
        <w:t xml:space="preserve">Vereador PTB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jc w:val="left"/>
        <w:spacing w:after="0" w:line="261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96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2"/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  <w:szCs w:val="20"/>
        </w:rPr>
      </w:r>
    </w:p>
    <w:p>
      <w:pPr>
        <w:pStyle w:val="96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62"/>
        <w:spacing w:before="1"/>
      </w:pPr>
      <w:r/>
      <w:r/>
    </w:p>
    <w:p>
      <w:pPr>
        <w:pStyle w:val="963"/>
        <w:spacing w:before="52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PROJETO</w:t>
      </w:r>
      <w:r>
        <w:rPr>
          <w:rFonts w:ascii="Calibri" w:hAnsi="Calibri" w:eastAsia="Calibri" w:cs="Calibri"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DECRETO</w:t>
      </w:r>
      <w:r>
        <w:rPr>
          <w:rFonts w:ascii="Calibri" w:hAnsi="Calibri" w:eastAsia="Calibri" w:cs="Calibri"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LEGISLATIVO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Style w:val="962"/>
        <w:spacing w:before="12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ind w:left="3786" w:right="98" w:firstLine="0"/>
        <w:jc w:val="both"/>
        <w:spacing w:before="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CONCEDE COMENDA MÉRITO ESPORTIVO E DE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LAZER ADÃO JESUS MARQUES PEREIRA – JESUS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PEREIRA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PARA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  <w:lang w:val="pt-BR"/>
        </w:rPr>
        <w:t xml:space="preserve">03 DE OUTUBRO F.C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spacing w:before="12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ind w:left="101" w:right="10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LUCIANO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ZANETTI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BERTINETTI,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Presidente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Câmara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Municipal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Vereadores de Canguçu, Estado do Rio Grande do Sul, no uso das atribuições que lhe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são conferidas pela Lei Orgânica e pela Resolução Nº 034/2008 – Regimento Interno, e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em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conformidade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disposto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Art.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14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Lei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Municipal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nº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4.836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02/07/2019,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ind w:left="101" w:right="101" w:firstLine="1418"/>
        <w:jc w:val="both"/>
        <w:spacing w:befor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FAÇO SABER </w:t>
      </w:r>
      <w:r>
        <w:rPr>
          <w:rFonts w:ascii="Calibri" w:hAnsi="Calibri" w:eastAsia="Calibri" w:cs="Calibri"/>
          <w:sz w:val="24"/>
          <w:szCs w:val="24"/>
        </w:rPr>
        <w:t xml:space="preserve">que o plenário aprovou proposição de autoria do Vereador</w:t>
      </w:r>
      <w:r>
        <w:rPr>
          <w:rFonts w:ascii="Calibri" w:hAnsi="Calibri" w:eastAsia="Calibri" w:cs="Calibri"/>
          <w:spacing w:val="-5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lang w:val="pt-BR"/>
        </w:rPr>
        <w:t xml:space="preserve">Marcelo Romig Maron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desta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Casa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eu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PROMULGO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seguinte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DECRETO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LEGISLATIVO:</w:t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Style w:val="962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Style w:val="962"/>
        <w:ind w:left="101" w:right="99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Art.</w:t>
      </w:r>
      <w:r>
        <w:rPr>
          <w:rFonts w:ascii="Calibri" w:hAnsi="Calibri" w:eastAsia="Calibri" w:cs="Calibri"/>
          <w:b/>
          <w:spacing w:val="44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1º</w:t>
      </w:r>
      <w:r>
        <w:rPr>
          <w:rFonts w:ascii="Calibri" w:hAnsi="Calibri" w:eastAsia="Calibri" w:cs="Calibri"/>
          <w:b/>
          <w:spacing w:val="45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pacing w:val="44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Fica</w:t>
      </w:r>
      <w:r>
        <w:rPr>
          <w:rFonts w:ascii="Calibri" w:hAnsi="Calibri" w:eastAsia="Calibri" w:cs="Calibri"/>
          <w:spacing w:val="44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concedida</w:t>
      </w:r>
      <w:r>
        <w:rPr>
          <w:rFonts w:ascii="Calibri" w:hAnsi="Calibri" w:eastAsia="Calibri" w:cs="Calibri"/>
          <w:spacing w:val="44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Comenda</w:t>
      </w:r>
      <w:r>
        <w:rPr>
          <w:rFonts w:ascii="Calibri" w:hAnsi="Calibri" w:eastAsia="Calibri" w:cs="Calibri"/>
          <w:spacing w:val="44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Mérito</w:t>
      </w:r>
      <w:r>
        <w:rPr>
          <w:rFonts w:ascii="Calibri" w:hAnsi="Calibri" w:eastAsia="Calibri" w:cs="Calibri"/>
          <w:spacing w:val="44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Esportivo</w:t>
      </w:r>
      <w:r>
        <w:rPr>
          <w:rFonts w:ascii="Calibri" w:hAnsi="Calibri" w:eastAsia="Calibri" w:cs="Calibri"/>
          <w:spacing w:val="44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pacing w:val="45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</w:t>
      </w:r>
      <w:r>
        <w:rPr>
          <w:rFonts w:ascii="Calibri" w:hAnsi="Calibri" w:eastAsia="Calibri" w:cs="Calibri"/>
          <w:spacing w:val="44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Lazer</w:t>
      </w:r>
      <w:r>
        <w:rPr>
          <w:rFonts w:ascii="Calibri" w:hAnsi="Calibri" w:eastAsia="Calibri" w:cs="Calibri"/>
          <w:spacing w:val="44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Adão</w:t>
      </w:r>
      <w:r>
        <w:rPr>
          <w:rFonts w:ascii="Calibri" w:hAnsi="Calibri" w:eastAsia="Calibri" w:cs="Calibri"/>
          <w:spacing w:val="-5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Jesus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Marques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Pereira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Jesus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Pereira:</w:t>
      </w:r>
      <w:r>
        <w:rPr>
          <w:rFonts w:ascii="Calibri" w:hAnsi="Calibri" w:eastAsia="Calibri" w:cs="Calibri"/>
          <w:b/>
          <w:sz w:val="24"/>
          <w:szCs w:val="24"/>
          <w:lang w:val="pt-BR"/>
        </w:rPr>
        <w:t xml:space="preserve">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  <w:lang w:val="pt-BR"/>
        </w:rPr>
        <w:t xml:space="preserve">03 DE OUTUBRO F.C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pelo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seu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trabalho desenvolvido como </w:t>
      </w:r>
      <w:r>
        <w:rPr>
          <w:rFonts w:ascii="Calibri" w:hAnsi="Calibri" w:eastAsia="Calibri" w:cs="Calibri"/>
          <w:sz w:val="24"/>
          <w:szCs w:val="24"/>
          <w:lang w:val="pt-BR"/>
        </w:rPr>
        <w:t xml:space="preserve">clube esportivo colecionando títulos</w:t>
      </w:r>
      <w:r>
        <w:rPr>
          <w:rFonts w:ascii="Calibri" w:hAnsi="Calibri" w:eastAsia="Calibri" w:cs="Calibri"/>
          <w:sz w:val="24"/>
          <w:szCs w:val="24"/>
        </w:rPr>
        <w:t xml:space="preserve">, conforme citado no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exposto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acima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ind w:left="1518"/>
        <w:jc w:val="both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Art.</w:t>
      </w:r>
      <w:r>
        <w:rPr>
          <w:rFonts w:ascii="Calibri" w:hAnsi="Calibri" w:eastAsia="Calibri" w:cs="Calibri"/>
          <w:b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2º</w:t>
      </w:r>
      <w:r>
        <w:rPr>
          <w:rFonts w:ascii="Calibri" w:hAnsi="Calibri" w:eastAsia="Calibri" w:cs="Calibri"/>
          <w:b/>
          <w:spacing w:val="3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pacing w:val="85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Este</w:t>
      </w:r>
      <w:r>
        <w:rPr>
          <w:rFonts w:ascii="Calibri" w:hAnsi="Calibri" w:eastAsia="Calibri" w:cs="Calibri"/>
          <w:spacing w:val="85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Decreto</w:t>
      </w:r>
      <w:r>
        <w:rPr>
          <w:rFonts w:ascii="Calibri" w:hAnsi="Calibri" w:eastAsia="Calibri" w:cs="Calibri"/>
          <w:spacing w:val="85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Legislativo</w:t>
      </w:r>
      <w:r>
        <w:rPr>
          <w:rFonts w:ascii="Calibri" w:hAnsi="Calibri" w:eastAsia="Calibri" w:cs="Calibri"/>
          <w:spacing w:val="84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entra</w:t>
      </w:r>
      <w:r>
        <w:rPr>
          <w:rFonts w:ascii="Calibri" w:hAnsi="Calibri" w:eastAsia="Calibri" w:cs="Calibri"/>
          <w:spacing w:val="85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em</w:t>
      </w:r>
      <w:r>
        <w:rPr>
          <w:rFonts w:ascii="Calibri" w:hAnsi="Calibri" w:eastAsia="Calibri" w:cs="Calibri"/>
          <w:spacing w:val="85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vigor</w:t>
      </w:r>
      <w:r>
        <w:rPr>
          <w:rFonts w:ascii="Calibri" w:hAnsi="Calibri" w:eastAsia="Calibri" w:cs="Calibri"/>
          <w:spacing w:val="85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pacing w:val="84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data</w:t>
      </w:r>
      <w:r>
        <w:rPr>
          <w:rFonts w:ascii="Calibri" w:hAnsi="Calibri" w:eastAsia="Calibri" w:cs="Calibri"/>
          <w:spacing w:val="85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</w:t>
      </w:r>
      <w:r>
        <w:rPr>
          <w:rFonts w:ascii="Calibri" w:hAnsi="Calibri" w:eastAsia="Calibri" w:cs="Calibri"/>
          <w:spacing w:val="85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sua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ind w:left="10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publicação.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ind w:right="1"/>
        <w:jc w:val="center"/>
        <w:spacing w:before="209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SALA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SESSÕES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JOAQUIM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DEUS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NUNES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jc w:val="center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</w:rPr>
        <w:t xml:space="preserve">Canguçu/RS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Style w:val="962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spacing w:before="3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ind w:right="1"/>
        <w:jc w:val="center"/>
        <w:spacing w:before="51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LUCIANO</w:t>
      </w:r>
      <w:r>
        <w:rPr>
          <w:rFonts w:ascii="Calibri" w:hAnsi="Calibri" w:eastAsia="Calibri" w:cs="Calibri"/>
          <w:spacing w:val="-7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ZANETTI</w:t>
      </w:r>
      <w:r>
        <w:rPr>
          <w:rFonts w:ascii="Calibri" w:hAnsi="Calibri" w:eastAsia="Calibri" w:cs="Calibri"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BERTINETTI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ind w:right="1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Presidente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spacing w:before="2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ind w:left="100"/>
        <w:spacing w:before="52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Registre-se</w:t>
      </w:r>
      <w:r>
        <w:rPr>
          <w:rFonts w:ascii="Calibri" w:hAnsi="Calibri" w:eastAsia="Calibri" w:cs="Calibri"/>
          <w:spacing w:val="-7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pacing w:val="-6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Publique-se.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ind w:left="100"/>
        <w:spacing w:before="195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lang w:val="pt-BR"/>
        </w:rPr>
        <w:t xml:space="preserve">LEANDRO GAUGER EHLERT</w:t>
      </w:r>
      <w:r>
        <w:rPr>
          <w:rFonts w:ascii="Calibri" w:hAnsi="Calibri" w:cs="Calibri"/>
          <w:sz w:val="24"/>
          <w:szCs w:val="24"/>
        </w:rPr>
      </w:r>
    </w:p>
    <w:p>
      <w:pPr>
        <w:pStyle w:val="962"/>
        <w:ind w:left="100"/>
        <w:spacing w:before="44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Primeiro-Secretário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sectPr>
      <w:headerReference w:type="default" r:id="rId8"/>
      <w:footerReference w:type="default" r:id="rId9"/>
      <w:footnotePr/>
      <w:endnotePr/>
      <w:type w:val="nextPage"/>
      <w:pgSz w:w="11910" w:h="16840" w:orient="portrait"/>
      <w:pgMar w:top="2460" w:right="1600" w:bottom="1420" w:left="1600" w:header="708" w:footer="1224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15794176" behindDoc="1" locked="0" layoutInCell="1" allowOverlap="1">
              <wp:simplePos x="0" y="0"/>
              <wp:positionH relativeFrom="page">
                <wp:posOffset>2121576</wp:posOffset>
              </wp:positionH>
              <wp:positionV relativeFrom="page">
                <wp:posOffset>9774932</wp:posOffset>
              </wp:positionV>
              <wp:extent cx="3314700" cy="307975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314700" cy="307975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</a:gdLst>
                        <a:ahLst/>
                        <a:cxnLst/>
                        <a:rect l="0" t="0" r="r" b="b"/>
                        <a:pathLst>
                          <a:path w="21600" h="216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18" w:right="18" w:firstLine="0"/>
                            <w:jc w:val="center"/>
                            <w:spacing w:before="0" w:line="224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Rua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General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Osório,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979.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Centro.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CEP: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96600-000.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Canguçu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RS</w:t>
                          </w:r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  <w:p>
                          <w:pPr>
                            <w:ind w:left="18" w:right="18" w:firstLine="0"/>
                            <w:jc w:val="center"/>
                            <w:spacing w:before="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 xml:space="preserve">Telefone: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(53)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3252-1528.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1" w:tooltip="http://camaracangucu.rs.gov.br/" w:history="1">
                            <w:r>
                              <w:rPr>
                                <w:sz w:val="20"/>
                              </w:rPr>
                              <w:t xml:space="preserve">http://camaracangucu.rs.gov.br/</w:t>
                            </w:r>
                          </w:hyperlink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2" o:spid="_x0000_s2" style="position:absolute;z-index:-15794176;o:allowoverlap:true;o:allowincell:true;mso-position-horizontal-relative:page;margin-left:167.05pt;mso-position-horizontal:absolute;mso-position-vertical-relative:page;margin-top:769.68pt;mso-position-vertical:absolute;width:261.00pt;height:24.25pt;mso-wrap-distance-left:9.00pt;mso-wrap-distance-top:0.00pt;mso-wrap-distance-right:9.00pt;mso-wrap-distance-bottom:0.00pt;visibility:visible;" path="m0,0l0,100000l100000,100000l100000,0xe" coordsize="100000,100000" filled="f" stroked="f">
              <v:path textboxrect="0,0,100000,100000"/>
              <v:textbox inset="0,0,0,0">
                <w:txbxContent>
                  <w:p>
                    <w:pPr>
                      <w:ind w:left="18" w:right="18" w:firstLine="0"/>
                      <w:jc w:val="center"/>
                      <w:spacing w:before="0"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Rua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General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Osório,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979.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Centro.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CEP: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96600-000.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Canguçu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RS</w:t>
                    </w:r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  <w:p>
                    <w:pPr>
                      <w:ind w:left="18" w:right="18" w:firstLine="0"/>
                      <w:jc w:val="center"/>
                      <w:spacing w:before="0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 xml:space="preserve">Telefone: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(53)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3252-1528.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1" w:tooltip="http://camaracangucu.rs.gov.br/" w:history="1">
                      <w:r>
                        <w:rPr>
                          <w:sz w:val="20"/>
                        </w:rPr>
                        <w:t xml:space="preserve">http://camaracangucu.rs.gov.br/</w:t>
                      </w:r>
                    </w:hyperlink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1280" behindDoc="1" locked="0" layoutInCell="1" allowOverlap="1">
              <wp:simplePos x="0" y="0"/>
              <wp:positionH relativeFrom="page">
                <wp:posOffset>3351529</wp:posOffset>
              </wp:positionH>
              <wp:positionV relativeFrom="page">
                <wp:posOffset>449580</wp:posOffset>
              </wp:positionV>
              <wp:extent cx="866774" cy="615652"/>
              <wp:effectExtent l="0" t="0" r="0" b="0"/>
              <wp:wrapNone/>
              <wp:docPr id="1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66774" cy="6156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487521280;o:allowoverlap:true;o:allowincell:true;mso-position-horizontal-relative:page;margin-left:263.90pt;mso-position-horizontal:absolute;mso-position-vertical-relative:page;margin-top:35.40pt;mso-position-vertical:absolute;width:68.25pt;height:48.48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15794688" behindDoc="1" locked="0" layoutInCell="1" allowOverlap="1">
              <wp:simplePos x="0" y="0"/>
              <wp:positionH relativeFrom="page">
                <wp:posOffset>2427027</wp:posOffset>
              </wp:positionH>
              <wp:positionV relativeFrom="page">
                <wp:posOffset>1080773</wp:posOffset>
              </wp:positionV>
              <wp:extent cx="2705100" cy="50673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705100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552" w:right="0" w:firstLine="0"/>
                            <w:jc w:val="left"/>
                            <w:spacing w:before="0" w:line="244" w:lineRule="exac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CÂMARA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MUNICIPAL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DE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CANGUÇU</w:t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20" w:right="0" w:firstLine="630"/>
                            <w:jc w:val="left"/>
                            <w:spacing w:before="0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ESTADO DO RIO GRANDE DO SUL</w:t>
                          </w:r>
                          <w:r>
                            <w:rPr>
                              <w:spacing w:val="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GABINETE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DO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VEREADOR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LUCIANO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BERTINETTI</w:t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15794688;o:allowoverlap:true;o:allowincell:true;mso-position-horizontal-relative:page;margin-left:191.10pt;mso-position-horizontal:absolute;mso-position-vertical-relative:page;margin-top:85.10pt;mso-position-vertical:absolute;width:213.00pt;height:39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ind w:left="552" w:right="0" w:firstLine="0"/>
                      <w:jc w:val="left"/>
                      <w:spacing w:before="0" w:line="244" w:lineRule="exac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CÂMARA</w:t>
                    </w:r>
                    <w:r>
                      <w:rPr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MUNICIPAL</w:t>
                    </w:r>
                    <w:r>
                      <w:rPr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DE</w:t>
                    </w:r>
                    <w:r>
                      <w:rPr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CANGUÇU</w:t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20" w:right="0" w:firstLine="630"/>
                      <w:jc w:val="left"/>
                      <w:spacing w:before="0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ESTADO DO RIO GRANDE DO SUL</w:t>
                    </w:r>
                    <w:r>
                      <w:rPr>
                        <w:spacing w:val="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GABINETE</w:t>
                    </w:r>
                    <w:r>
                      <w:rPr>
                        <w:spacing w:val="-7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DO</w:t>
                    </w:r>
                    <w:r>
                      <w:rPr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VEREADOR</w:t>
                    </w:r>
                    <w:r>
                      <w:rPr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LUCIANO</w:t>
                    </w:r>
                    <w:r>
                      <w:rPr>
                        <w:spacing w:val="-7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BERTINETTI</w:t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1">
    <w:name w:val="Heading 1 Char"/>
    <w:basedOn w:val="958"/>
    <w:link w:val="963"/>
    <w:uiPriority w:val="9"/>
    <w:rPr>
      <w:rFonts w:ascii="Arial" w:hAnsi="Arial" w:eastAsia="Arial" w:cs="Arial"/>
      <w:sz w:val="40"/>
      <w:szCs w:val="40"/>
    </w:rPr>
  </w:style>
  <w:style w:type="paragraph" w:styleId="782">
    <w:name w:val="Heading 2"/>
    <w:basedOn w:val="961"/>
    <w:next w:val="961"/>
    <w:link w:val="7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3">
    <w:name w:val="Heading 2 Char"/>
    <w:basedOn w:val="958"/>
    <w:link w:val="782"/>
    <w:uiPriority w:val="9"/>
    <w:rPr>
      <w:rFonts w:ascii="Arial" w:hAnsi="Arial" w:eastAsia="Arial" w:cs="Arial"/>
      <w:sz w:val="34"/>
    </w:rPr>
  </w:style>
  <w:style w:type="paragraph" w:styleId="784">
    <w:name w:val="Heading 3"/>
    <w:basedOn w:val="961"/>
    <w:next w:val="961"/>
    <w:link w:val="7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5">
    <w:name w:val="Heading 3 Char"/>
    <w:basedOn w:val="958"/>
    <w:link w:val="784"/>
    <w:uiPriority w:val="9"/>
    <w:rPr>
      <w:rFonts w:ascii="Arial" w:hAnsi="Arial" w:eastAsia="Arial" w:cs="Arial"/>
      <w:sz w:val="30"/>
      <w:szCs w:val="30"/>
    </w:rPr>
  </w:style>
  <w:style w:type="paragraph" w:styleId="786">
    <w:name w:val="Heading 4"/>
    <w:basedOn w:val="961"/>
    <w:next w:val="961"/>
    <w:link w:val="7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7">
    <w:name w:val="Heading 4 Char"/>
    <w:basedOn w:val="958"/>
    <w:link w:val="786"/>
    <w:uiPriority w:val="9"/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961"/>
    <w:next w:val="961"/>
    <w:link w:val="7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9">
    <w:name w:val="Heading 5 Char"/>
    <w:basedOn w:val="958"/>
    <w:link w:val="788"/>
    <w:uiPriority w:val="9"/>
    <w:rPr>
      <w:rFonts w:ascii="Arial" w:hAnsi="Arial" w:eastAsia="Arial" w:cs="Arial"/>
      <w:b/>
      <w:bCs/>
      <w:sz w:val="24"/>
      <w:szCs w:val="24"/>
    </w:rPr>
  </w:style>
  <w:style w:type="paragraph" w:styleId="790">
    <w:name w:val="Heading 6"/>
    <w:basedOn w:val="961"/>
    <w:next w:val="961"/>
    <w:link w:val="7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1">
    <w:name w:val="Heading 6 Char"/>
    <w:basedOn w:val="958"/>
    <w:link w:val="790"/>
    <w:uiPriority w:val="9"/>
    <w:rPr>
      <w:rFonts w:ascii="Arial" w:hAnsi="Arial" w:eastAsia="Arial" w:cs="Arial"/>
      <w:b/>
      <w:bCs/>
      <w:sz w:val="22"/>
      <w:szCs w:val="22"/>
    </w:rPr>
  </w:style>
  <w:style w:type="paragraph" w:styleId="792">
    <w:name w:val="Heading 7"/>
    <w:basedOn w:val="961"/>
    <w:next w:val="961"/>
    <w:link w:val="7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3">
    <w:name w:val="Heading 7 Char"/>
    <w:basedOn w:val="958"/>
    <w:link w:val="7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4">
    <w:name w:val="Heading 8"/>
    <w:basedOn w:val="961"/>
    <w:next w:val="961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5">
    <w:name w:val="Heading 8 Char"/>
    <w:basedOn w:val="958"/>
    <w:link w:val="794"/>
    <w:uiPriority w:val="9"/>
    <w:rPr>
      <w:rFonts w:ascii="Arial" w:hAnsi="Arial" w:eastAsia="Arial" w:cs="Arial"/>
      <w:i/>
      <w:iCs/>
      <w:sz w:val="22"/>
      <w:szCs w:val="22"/>
    </w:rPr>
  </w:style>
  <w:style w:type="paragraph" w:styleId="796">
    <w:name w:val="Heading 9"/>
    <w:basedOn w:val="961"/>
    <w:next w:val="961"/>
    <w:link w:val="7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7">
    <w:name w:val="Heading 9 Char"/>
    <w:basedOn w:val="958"/>
    <w:link w:val="796"/>
    <w:uiPriority w:val="9"/>
    <w:rPr>
      <w:rFonts w:ascii="Arial" w:hAnsi="Arial" w:eastAsia="Arial" w:cs="Arial"/>
      <w:i/>
      <w:iCs/>
      <w:sz w:val="21"/>
      <w:szCs w:val="21"/>
    </w:rPr>
  </w:style>
  <w:style w:type="table" w:styleId="79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99">
    <w:name w:val="No Spacing"/>
    <w:uiPriority w:val="1"/>
    <w:qFormat/>
    <w:pPr>
      <w:spacing w:before="0" w:after="0" w:line="240" w:lineRule="auto"/>
    </w:pPr>
  </w:style>
  <w:style w:type="paragraph" w:styleId="800">
    <w:name w:val="Title"/>
    <w:basedOn w:val="961"/>
    <w:next w:val="961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>
    <w:name w:val="Title Char"/>
    <w:basedOn w:val="958"/>
    <w:link w:val="800"/>
    <w:uiPriority w:val="10"/>
    <w:rPr>
      <w:sz w:val="48"/>
      <w:szCs w:val="48"/>
    </w:rPr>
  </w:style>
  <w:style w:type="paragraph" w:styleId="802">
    <w:name w:val="Subtitle"/>
    <w:basedOn w:val="961"/>
    <w:next w:val="961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>
    <w:name w:val="Subtitle Char"/>
    <w:basedOn w:val="958"/>
    <w:link w:val="802"/>
    <w:uiPriority w:val="11"/>
    <w:rPr>
      <w:sz w:val="24"/>
      <w:szCs w:val="24"/>
    </w:rPr>
  </w:style>
  <w:style w:type="paragraph" w:styleId="804">
    <w:name w:val="Quote"/>
    <w:basedOn w:val="961"/>
    <w:next w:val="961"/>
    <w:link w:val="805"/>
    <w:uiPriority w:val="29"/>
    <w:qFormat/>
    <w:pPr>
      <w:ind w:left="720" w:right="720"/>
    </w:pPr>
    <w:rPr>
      <w:i/>
    </w:rPr>
  </w:style>
  <w:style w:type="character" w:styleId="805">
    <w:name w:val="Quote Char"/>
    <w:link w:val="804"/>
    <w:uiPriority w:val="29"/>
    <w:rPr>
      <w:i/>
    </w:rPr>
  </w:style>
  <w:style w:type="paragraph" w:styleId="806">
    <w:name w:val="Intense Quote"/>
    <w:basedOn w:val="961"/>
    <w:next w:val="961"/>
    <w:link w:val="8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>
    <w:name w:val="Intense Quote Char"/>
    <w:link w:val="806"/>
    <w:uiPriority w:val="30"/>
    <w:rPr>
      <w:i/>
    </w:rPr>
  </w:style>
  <w:style w:type="paragraph" w:styleId="808">
    <w:name w:val="Header"/>
    <w:basedOn w:val="961"/>
    <w:link w:val="8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9">
    <w:name w:val="Header Char"/>
    <w:basedOn w:val="958"/>
    <w:link w:val="808"/>
    <w:uiPriority w:val="99"/>
  </w:style>
  <w:style w:type="paragraph" w:styleId="810">
    <w:name w:val="Footer"/>
    <w:basedOn w:val="961"/>
    <w:link w:val="8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1">
    <w:name w:val="Footer Char"/>
    <w:basedOn w:val="958"/>
    <w:link w:val="810"/>
    <w:uiPriority w:val="99"/>
  </w:style>
  <w:style w:type="paragraph" w:styleId="812">
    <w:name w:val="Caption"/>
    <w:basedOn w:val="961"/>
    <w:next w:val="9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3">
    <w:name w:val="Caption Char"/>
    <w:basedOn w:val="812"/>
    <w:link w:val="810"/>
    <w:uiPriority w:val="99"/>
  </w:style>
  <w:style w:type="table" w:styleId="814">
    <w:name w:val="Table Grid"/>
    <w:basedOn w:val="79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Table Grid Light"/>
    <w:basedOn w:val="7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Plain Table 1"/>
    <w:basedOn w:val="7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2"/>
    <w:basedOn w:val="7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>
    <w:name w:val="Plain Table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9">
    <w:name w:val="Plain Table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Plain Table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1">
    <w:name w:val="Grid Table 1 Light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4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3">
    <w:name w:val="Grid Table 4 - Accent 1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4">
    <w:name w:val="Grid Table 4 - Accent 2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Grid Table 4 - Accent 3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6">
    <w:name w:val="Grid Table 4 - Accent 4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Grid Table 4 - Accent 5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8">
    <w:name w:val="Grid Table 4 - Accent 6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9">
    <w:name w:val="Grid Table 5 Dark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0">
    <w:name w:val="Grid Table 5 Dark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3">
    <w:name w:val="Grid Table 5 Dark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5">
    <w:name w:val="Grid Table 5 Dark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6">
    <w:name w:val="Grid Table 6 Colorful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7">
    <w:name w:val="Grid Table 6 Colorful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8">
    <w:name w:val="Grid Table 6 Colorful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9">
    <w:name w:val="Grid Table 6 Colorful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0">
    <w:name w:val="Grid Table 6 Colorful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1">
    <w:name w:val="Grid Table 6 Colorful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2">
    <w:name w:val="Grid Table 6 Colorful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3">
    <w:name w:val="Grid Table 7 Colorful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8">
    <w:name w:val="List Table 2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9">
    <w:name w:val="List Table 2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0">
    <w:name w:val="List Table 2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1">
    <w:name w:val="List Table 2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2">
    <w:name w:val="List Table 2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3">
    <w:name w:val="List Table 2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4">
    <w:name w:val="List Table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5 Dark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6 Colorful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6">
    <w:name w:val="List Table 6 Colorful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7">
    <w:name w:val="List Table 6 Colorful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8">
    <w:name w:val="List Table 6 Colorful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9">
    <w:name w:val="List Table 6 Colorful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0">
    <w:name w:val="List Table 6 Colorful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1">
    <w:name w:val="List Table 6 Colorful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2">
    <w:name w:val="List Table 7 Colorful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3">
    <w:name w:val="List Table 7 Colorful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4">
    <w:name w:val="List Table 7 Colorful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5">
    <w:name w:val="List Table 7 Colorful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6">
    <w:name w:val="List Table 7 Colorful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7">
    <w:name w:val="List Table 7 Colorful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8">
    <w:name w:val="List Table 7 Colorful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9">
    <w:name w:val="Lined - Accent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0">
    <w:name w:val="Lined - Accent 1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1">
    <w:name w:val="Lined - Accent 2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2">
    <w:name w:val="Lined - Accent 3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3">
    <w:name w:val="Lined - Accent 4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4">
    <w:name w:val="Lined - Accent 5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5">
    <w:name w:val="Lined - Accent 6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6">
    <w:name w:val="Bordered &amp; Lined - Accent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7">
    <w:name w:val="Bordered &amp; Lined - Accent 1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8">
    <w:name w:val="Bordered &amp; Lined - Accent 2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9">
    <w:name w:val="Bordered &amp; Lined - Accent 3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0">
    <w:name w:val="Bordered &amp; Lined - Accent 4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1">
    <w:name w:val="Bordered &amp; Lined - Accent 5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2">
    <w:name w:val="Bordered &amp; Lined - Accent 6"/>
    <w:basedOn w:val="7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3">
    <w:name w:val="Bordered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4">
    <w:name w:val="Bordered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5">
    <w:name w:val="Bordered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6">
    <w:name w:val="Bordered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7">
    <w:name w:val="Bordered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8">
    <w:name w:val="Bordered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9">
    <w:name w:val="Bordered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0">
    <w:name w:val="Hyperlink"/>
    <w:uiPriority w:val="99"/>
    <w:unhideWhenUsed/>
    <w:rPr>
      <w:color w:val="0000ff" w:themeColor="hyperlink"/>
      <w:u w:val="single"/>
    </w:rPr>
  </w:style>
  <w:style w:type="paragraph" w:styleId="941">
    <w:name w:val="footnote text"/>
    <w:basedOn w:val="961"/>
    <w:link w:val="942"/>
    <w:uiPriority w:val="99"/>
    <w:semiHidden/>
    <w:unhideWhenUsed/>
    <w:pPr>
      <w:spacing w:after="40" w:line="240" w:lineRule="auto"/>
    </w:pPr>
    <w:rPr>
      <w:sz w:val="18"/>
    </w:rPr>
  </w:style>
  <w:style w:type="character" w:styleId="942">
    <w:name w:val="Footnote Text Char"/>
    <w:link w:val="941"/>
    <w:uiPriority w:val="99"/>
    <w:rPr>
      <w:sz w:val="18"/>
    </w:rPr>
  </w:style>
  <w:style w:type="character" w:styleId="943">
    <w:name w:val="footnote reference"/>
    <w:basedOn w:val="958"/>
    <w:uiPriority w:val="99"/>
    <w:unhideWhenUsed/>
    <w:rPr>
      <w:vertAlign w:val="superscript"/>
    </w:rPr>
  </w:style>
  <w:style w:type="paragraph" w:styleId="944">
    <w:name w:val="endnote text"/>
    <w:basedOn w:val="961"/>
    <w:link w:val="945"/>
    <w:uiPriority w:val="99"/>
    <w:semiHidden/>
    <w:unhideWhenUsed/>
    <w:pPr>
      <w:spacing w:after="0" w:line="240" w:lineRule="auto"/>
    </w:pPr>
    <w:rPr>
      <w:sz w:val="20"/>
    </w:rPr>
  </w:style>
  <w:style w:type="character" w:styleId="945">
    <w:name w:val="Endnote Text Char"/>
    <w:link w:val="944"/>
    <w:uiPriority w:val="99"/>
    <w:rPr>
      <w:sz w:val="20"/>
    </w:rPr>
  </w:style>
  <w:style w:type="character" w:styleId="946">
    <w:name w:val="endnote reference"/>
    <w:basedOn w:val="958"/>
    <w:uiPriority w:val="99"/>
    <w:semiHidden/>
    <w:unhideWhenUsed/>
    <w:rPr>
      <w:vertAlign w:val="superscript"/>
    </w:rPr>
  </w:style>
  <w:style w:type="paragraph" w:styleId="947">
    <w:name w:val="toc 1"/>
    <w:basedOn w:val="961"/>
    <w:next w:val="961"/>
    <w:uiPriority w:val="39"/>
    <w:unhideWhenUsed/>
    <w:pPr>
      <w:ind w:left="0" w:right="0" w:firstLine="0"/>
      <w:spacing w:after="57"/>
    </w:pPr>
  </w:style>
  <w:style w:type="paragraph" w:styleId="948">
    <w:name w:val="toc 2"/>
    <w:basedOn w:val="961"/>
    <w:next w:val="961"/>
    <w:uiPriority w:val="39"/>
    <w:unhideWhenUsed/>
    <w:pPr>
      <w:ind w:left="283" w:right="0" w:firstLine="0"/>
      <w:spacing w:after="57"/>
    </w:pPr>
  </w:style>
  <w:style w:type="paragraph" w:styleId="949">
    <w:name w:val="toc 3"/>
    <w:basedOn w:val="961"/>
    <w:next w:val="961"/>
    <w:uiPriority w:val="39"/>
    <w:unhideWhenUsed/>
    <w:pPr>
      <w:ind w:left="567" w:right="0" w:firstLine="0"/>
      <w:spacing w:after="57"/>
    </w:pPr>
  </w:style>
  <w:style w:type="paragraph" w:styleId="950">
    <w:name w:val="toc 4"/>
    <w:basedOn w:val="961"/>
    <w:next w:val="961"/>
    <w:uiPriority w:val="39"/>
    <w:unhideWhenUsed/>
    <w:pPr>
      <w:ind w:left="850" w:right="0" w:firstLine="0"/>
      <w:spacing w:after="57"/>
    </w:pPr>
  </w:style>
  <w:style w:type="paragraph" w:styleId="951">
    <w:name w:val="toc 5"/>
    <w:basedOn w:val="961"/>
    <w:next w:val="961"/>
    <w:uiPriority w:val="39"/>
    <w:unhideWhenUsed/>
    <w:pPr>
      <w:ind w:left="1134" w:right="0" w:firstLine="0"/>
      <w:spacing w:after="57"/>
    </w:pPr>
  </w:style>
  <w:style w:type="paragraph" w:styleId="952">
    <w:name w:val="toc 6"/>
    <w:basedOn w:val="961"/>
    <w:next w:val="961"/>
    <w:uiPriority w:val="39"/>
    <w:unhideWhenUsed/>
    <w:pPr>
      <w:ind w:left="1417" w:right="0" w:firstLine="0"/>
      <w:spacing w:after="57"/>
    </w:pPr>
  </w:style>
  <w:style w:type="paragraph" w:styleId="953">
    <w:name w:val="toc 7"/>
    <w:basedOn w:val="961"/>
    <w:next w:val="961"/>
    <w:uiPriority w:val="39"/>
    <w:unhideWhenUsed/>
    <w:pPr>
      <w:ind w:left="1701" w:right="0" w:firstLine="0"/>
      <w:spacing w:after="57"/>
    </w:pPr>
  </w:style>
  <w:style w:type="paragraph" w:styleId="954">
    <w:name w:val="toc 8"/>
    <w:basedOn w:val="961"/>
    <w:next w:val="961"/>
    <w:uiPriority w:val="39"/>
    <w:unhideWhenUsed/>
    <w:pPr>
      <w:ind w:left="1984" w:right="0" w:firstLine="0"/>
      <w:spacing w:after="57"/>
    </w:pPr>
  </w:style>
  <w:style w:type="paragraph" w:styleId="955">
    <w:name w:val="toc 9"/>
    <w:basedOn w:val="961"/>
    <w:next w:val="961"/>
    <w:uiPriority w:val="39"/>
    <w:unhideWhenUsed/>
    <w:pPr>
      <w:ind w:left="2268" w:right="0" w:firstLine="0"/>
      <w:spacing w:after="57"/>
    </w:pPr>
  </w:style>
  <w:style w:type="paragraph" w:styleId="956">
    <w:name w:val="TOC Heading"/>
    <w:uiPriority w:val="39"/>
    <w:unhideWhenUsed/>
  </w:style>
  <w:style w:type="paragraph" w:styleId="957">
    <w:name w:val="table of figures"/>
    <w:basedOn w:val="961"/>
    <w:next w:val="961"/>
    <w:uiPriority w:val="99"/>
    <w:unhideWhenUsed/>
    <w:pPr>
      <w:spacing w:after="0" w:afterAutospacing="0"/>
    </w:pPr>
  </w:style>
  <w:style w:type="character" w:styleId="958" w:default="1">
    <w:name w:val="Default Paragraph Font"/>
    <w:uiPriority w:val="1"/>
    <w:semiHidden/>
    <w:unhideWhenUsed/>
  </w:style>
  <w:style w:type="table" w:styleId="95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60" w:default="1">
    <w:name w:val="No List"/>
    <w:uiPriority w:val="99"/>
    <w:semiHidden/>
    <w:unhideWhenUsed/>
  </w:style>
  <w:style w:type="paragraph" w:styleId="961" w:default="1">
    <w:name w:val="Normal"/>
    <w:uiPriority w:val="1"/>
    <w:qFormat/>
    <w:rPr>
      <w:rFonts w:ascii="Calibri" w:hAnsi="Calibri" w:eastAsia="Calibri" w:cs="Calibri"/>
      <w:lang w:val="pt-PT" w:eastAsia="en-US" w:bidi="ar-SA"/>
    </w:rPr>
  </w:style>
  <w:style w:type="paragraph" w:styleId="962">
    <w:name w:val="Body Text"/>
    <w:basedOn w:val="961"/>
    <w:uiPriority w:val="1"/>
    <w:qFormat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963">
    <w:name w:val="Heading 1"/>
    <w:basedOn w:val="961"/>
    <w:uiPriority w:val="1"/>
    <w:qFormat/>
    <w:pPr>
      <w:ind w:right="1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964">
    <w:name w:val="List Paragraph"/>
    <w:basedOn w:val="961"/>
    <w:uiPriority w:val="1"/>
    <w:qFormat/>
    <w:rPr>
      <w:lang w:val="pt-PT" w:eastAsia="en-US" w:bidi="ar-SA"/>
    </w:rPr>
  </w:style>
  <w:style w:type="paragraph" w:styleId="965">
    <w:name w:val="Table Paragraph"/>
    <w:basedOn w:val="961"/>
    <w:uiPriority w:val="1"/>
    <w:qFormat/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camaracangucu.rs.gov.br/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2023-10-10T11:59:56Z</dcterms:created>
  <dcterms:modified xsi:type="dcterms:W3CDTF">2023-10-13T11:42:26Z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ONLYOFFICE/7.2.1.36</vt:lpwstr>
  </property>
  <property fmtid="{D5CDD505-2E9C-101B-9397-08002B2CF9AE}" pid="4" name="LastSaved">
    <vt:filetime>2023-10-10T00:00:00Z</vt:filetime>
  </property>
</Properties>
</file>