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Verdana" w:hAnsi="Verdana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Senhor presidente,</w:t>
      </w: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</w:p>
    <w:p>
      <w:pPr>
        <w:pStyle w:val="906"/>
        <w:jc w:val="left"/>
        <w:tabs>
          <w:tab w:val="left" w:pos="9356" w:leader="none"/>
        </w:tabs>
        <w:rPr>
          <w:rFonts w:ascii="Arial" w:hAnsi="Arial" w:cs="Arial"/>
          <w:sz w:val="22"/>
          <w:szCs w:val="22"/>
          <w:highlight w:val="none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Senhores vereadores (a).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06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  <w:highlight w:val="none"/>
        </w:rPr>
        <w:outlineLvl w:val="0"/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06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  <w:highlight w:val="none"/>
        </w:rPr>
        <w:outlineLvl w:val="0"/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</w:p>
    <w:p>
      <w:pPr>
        <w:pStyle w:val="906"/>
        <w:jc w:val="both"/>
        <w:tabs>
          <w:tab w:val="left" w:pos="9356" w:leader="none"/>
        </w:tabs>
        <w:rPr>
          <w:rFonts w:ascii="Arial" w:hAnsi="Arial" w:cs="Arial"/>
          <w:sz w:val="16"/>
          <w:szCs w:val="16"/>
        </w:rPr>
        <w:outlineLvl w:val="0"/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906"/>
        <w:ind w:left="0" w:right="0" w:firstLine="850"/>
        <w:jc w:val="both"/>
        <w:spacing w:line="307" w:lineRule="auto"/>
        <w:tabs>
          <w:tab w:val="left" w:pos="9356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O VEREADOR infra-assinado, vem perante Vossas Excelências, embasado no Artigo número 245 Inciso II do Regimento Interno, requerer que, após a devida tramitação, seja </w:t>
      </w:r>
      <w:r>
        <w:rPr>
          <w:rFonts w:ascii="Arial" w:hAnsi="Arial" w:cs="Arial"/>
          <w:b/>
          <w:sz w:val="22"/>
          <w:szCs w:val="22"/>
        </w:rPr>
        <w:t xml:space="preserve">apreciada e votada, a seguinte EMENDA que inclui e modifica a redação dos anexos do Projeto de Lei conexo à MENSAGEM EXECUTIVA </w:t>
      </w:r>
      <w:r>
        <w:rPr>
          <w:rFonts w:ascii="Arial" w:hAnsi="Arial" w:cs="Arial"/>
          <w:b/>
          <w:sz w:val="22"/>
          <w:szCs w:val="22"/>
        </w:rPr>
        <w:t xml:space="preserve">N°</w:t>
      </w:r>
      <w:r>
        <w:rPr>
          <w:rFonts w:ascii="Arial" w:hAnsi="Arial" w:cs="Arial"/>
          <w:b/>
          <w:sz w:val="22"/>
          <w:szCs w:val="22"/>
        </w:rPr>
        <w:t xml:space="preserve"> 85/2023 </w:t>
      </w:r>
      <w:r>
        <w:rPr>
          <w:rFonts w:ascii="Arial" w:hAnsi="Arial" w:cs="Arial"/>
          <w:b/>
          <w:sz w:val="22"/>
          <w:szCs w:val="22"/>
        </w:rPr>
        <w:t xml:space="preserve">- LDO, da seguinte forma: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06"/>
        <w:ind w:left="0" w:right="0" w:firstLine="850"/>
        <w:jc w:val="both"/>
        <w:spacing w:line="307" w:lineRule="auto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906"/>
        <w:ind w:firstLine="1418"/>
        <w:jc w:val="both"/>
        <w:spacing w:line="360" w:lineRule="auto"/>
        <w:tabs>
          <w:tab w:val="left" w:pos="9356" w:leader="none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16"/>
          <w:szCs w:val="16"/>
        </w:rPr>
      </w:r>
      <w:r>
        <w:rPr>
          <w:rFonts w:ascii="Arial" w:hAnsi="Arial" w:cs="Arial"/>
          <w:b/>
          <w:sz w:val="16"/>
          <w:szCs w:val="16"/>
        </w:rPr>
      </w:r>
    </w:p>
    <w:p>
      <w:pPr>
        <w:pStyle w:val="906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Reduz</w:t>
      </w:r>
      <w:r>
        <w:rPr>
          <w:rFonts w:ascii="Arial" w:hAnsi="Arial" w:cs="Arial"/>
          <w:sz w:val="22"/>
          <w:szCs w:val="22"/>
        </w:rPr>
        <w:t xml:space="preserve"> – Gabinete do Prefeito Municipal</w:t>
      </w:r>
      <w:r>
        <w:rPr>
          <w:rFonts w:ascii="Arial" w:hAnsi="Arial" w:cs="Arial"/>
          <w:color w:val="ff0000"/>
          <w:sz w:val="22"/>
          <w:szCs w:val="22"/>
        </w:rPr>
      </w:r>
    </w:p>
    <w:p>
      <w:pPr>
        <w:pStyle w:val="906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</w:t>
      </w:r>
      <w:r>
        <w:rPr>
          <w:rFonts w:ascii="Arial" w:hAnsi="Arial" w:cs="Arial"/>
          <w:sz w:val="22"/>
          <w:szCs w:val="22"/>
        </w:rPr>
        <w:t xml:space="preserve">: 0228</w:t>
      </w:r>
      <w:r>
        <w:rPr>
          <w:rFonts w:ascii="Arial" w:hAnsi="Arial" w:cs="Arial"/>
          <w:sz w:val="22"/>
          <w:szCs w:val="22"/>
        </w:rPr>
        <w:t xml:space="preserve"> – Gestão e </w:t>
      </w:r>
      <w:r>
        <w:rPr>
          <w:rFonts w:ascii="Arial" w:hAnsi="Arial" w:cs="Arial"/>
          <w:sz w:val="22"/>
          <w:szCs w:val="22"/>
        </w:rPr>
        <w:t xml:space="preserve">Manutenção dos Serviços </w:t>
      </w:r>
      <w:r>
        <w:rPr>
          <w:rFonts w:ascii="Arial" w:hAnsi="Arial" w:cs="Arial"/>
          <w:sz w:val="22"/>
          <w:szCs w:val="22"/>
        </w:rPr>
      </w:r>
    </w:p>
    <w:p>
      <w:pPr>
        <w:pStyle w:val="906"/>
        <w:ind w:left="850" w:right="0" w:firstLine="0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Tipo A - 2341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Manutenção das Atividades do Gabinete do Prefeito</w:t>
      </w:r>
      <w:r>
        <w:rPr>
          <w:rFonts w:ascii="Arial" w:hAnsi="Arial" w:cs="Arial"/>
          <w:sz w:val="22"/>
          <w:szCs w:val="22"/>
        </w:rPr>
      </w:r>
    </w:p>
    <w:p>
      <w:pPr>
        <w:pStyle w:val="906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Recurso: Serviços Pessoa Jurídica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6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Valor a ser reduzido R$ </w:t>
      </w:r>
      <w:r>
        <w:rPr>
          <w:rFonts w:ascii="Arial" w:hAnsi="Arial" w:cs="Arial"/>
          <w:sz w:val="22"/>
          <w:szCs w:val="22"/>
        </w:rPr>
        <w:t xml:space="preserve">25.000,00</w:t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06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6"/>
        <w:ind w:firstLine="0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6"/>
        <w:ind w:left="851"/>
        <w:jc w:val="both"/>
        <w:tabs>
          <w:tab w:val="left" w:pos="0" w:leader="none"/>
          <w:tab w:val="left" w:pos="851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Suplementa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Secretaria Municipal de Educação, Esportes e Cultura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6"/>
        <w:ind w:left="851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Programa: 0250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Qualificar e criar política culturais do município</w:t>
      </w:r>
      <w:r>
        <w:rPr>
          <w:rFonts w:ascii="Arial" w:hAnsi="Arial" w:cs="Arial"/>
          <w:sz w:val="22"/>
          <w:szCs w:val="22"/>
        </w:rPr>
      </w:r>
    </w:p>
    <w:p>
      <w:pPr>
        <w:pStyle w:val="906"/>
        <w:ind w:firstLine="851"/>
        <w:jc w:val="both"/>
        <w:tabs>
          <w:tab w:val="left" w:pos="0" w:leader="none"/>
          <w:tab w:val="left" w:pos="1134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Tipo: </w:t>
      </w:r>
      <w:r>
        <w:rPr>
          <w:rFonts w:ascii="Arial" w:hAnsi="Arial" w:cs="Arial"/>
          <w:sz w:val="22"/>
          <w:szCs w:val="22"/>
        </w:rPr>
        <w:t xml:space="preserve">OE – 0032</w:t>
      </w:r>
      <w:r>
        <w:rPr>
          <w:rFonts w:ascii="Arial" w:hAnsi="Arial" w:cs="Arial"/>
          <w:sz w:val="22"/>
          <w:szCs w:val="22"/>
        </w:rPr>
        <w:t xml:space="preserve"> – Apoio a entidades culturais</w:t>
      </w:r>
      <w:r>
        <w:rPr>
          <w:rFonts w:ascii="Arial" w:hAnsi="Arial" w:cs="Arial"/>
          <w:sz w:val="22"/>
          <w:szCs w:val="22"/>
        </w:rPr>
      </w:r>
    </w:p>
    <w:p>
      <w:pPr>
        <w:pStyle w:val="906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R$ </w:t>
      </w:r>
      <w:r>
        <w:rPr>
          <w:rFonts w:ascii="Arial" w:hAnsi="Arial" w:cs="Arial"/>
          <w:sz w:val="22"/>
          <w:szCs w:val="22"/>
        </w:rPr>
        <w:t xml:space="preserve">25.000,00</w:t>
      </w:r>
      <w:r>
        <w:rPr>
          <w:rFonts w:ascii="Arial" w:hAnsi="Arial" w:cs="Arial"/>
          <w:sz w:val="22"/>
          <w:szCs w:val="22"/>
        </w:rPr>
      </w:r>
    </w:p>
    <w:p>
      <w:pPr>
        <w:pStyle w:val="906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Total do Programa: R$ 25.500,00</w:t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06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6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tbl>
      <w:tblPr>
        <w:tblW w:w="963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69"/>
        <w:gridCol w:w="1276"/>
        <w:gridCol w:w="1701"/>
      </w:tblGrid>
      <w:tr>
        <w:trPr>
          <w:trHeight w:val="164"/>
        </w:trPr>
        <w:tc>
          <w:tcPr>
            <w:tcW w:w="992" w:type="dxa"/>
            <w:textDirection w:val="lrTb"/>
            <w:noWrap w:val="false"/>
          </w:tcPr>
          <w:p>
            <w:pPr>
              <w:pStyle w:val="906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Tipo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(*)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06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Ação / Produto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06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Recurso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06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Valores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>
          <w:trHeight w:val="1628"/>
        </w:trPr>
        <w:tc>
          <w:tcPr>
            <w:tcW w:w="992" w:type="dxa"/>
            <w:textDirection w:val="lrTb"/>
            <w:noWrap w:val="false"/>
          </w:tcPr>
          <w:p>
            <w:pPr>
              <w:pStyle w:val="906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  <w:p>
            <w:pPr>
              <w:pStyle w:val="906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pStyle w:val="906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pStyle w:val="906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OE</w:t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06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  <w:p>
            <w:pPr>
              <w:pStyle w:val="906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0032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Apoio a entidades culturais</w:t>
            </w:r>
            <w:r>
              <w:rPr>
                <w:b/>
                <w:bCs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pStyle w:val="906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906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Promover e apoiar o Evento do Dia da Consciência Negra no município (FESTQUILOMBOLA), e contratar transporte para que todas as Comunidades Quilombolas passam participar do evento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906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06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06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06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906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</w:t>
            </w:r>
            <w:r>
              <w:rPr>
                <w:rFonts w:ascii="Arial" w:hAnsi="Arial" w:cs="Arial"/>
                <w:sz w:val="22"/>
                <w:szCs w:val="22"/>
              </w:rPr>
              <w:t xml:space="preserve">ivre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906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06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06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06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06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06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906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25.000,00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906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06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19"/>
        </w:trPr>
        <w:tc>
          <w:tcPr>
            <w:tcW w:w="992" w:type="dxa"/>
            <w:textDirection w:val="lrTb"/>
            <w:noWrap w:val="false"/>
          </w:tcPr>
          <w:p>
            <w:pPr>
              <w:pStyle w:val="906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06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do Programa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06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06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25.500,00</w:t>
            </w:r>
            <w:r>
              <w:rPr>
                <w:b/>
                <w:bCs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906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6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6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6"/>
        <w:jc w:val="right"/>
        <w:spacing w:after="40" w:afterAutospacing="0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DE SESSÕES JOAQUIM DE DEUS NUNES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6"/>
        <w:jc w:val="right"/>
        <w:spacing w:after="40" w:afterAutospacing="0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</w:t>
      </w:r>
      <w:r>
        <w:rPr>
          <w:rFonts w:ascii="Arial" w:hAnsi="Arial" w:cs="Arial"/>
          <w:sz w:val="22"/>
          <w:szCs w:val="22"/>
        </w:rPr>
        <w:t xml:space="preserve">13 de novembro de 2023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6"/>
        <w:jc w:val="left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6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6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</w:rPr>
      </w:r>
    </w:p>
    <w:p>
      <w:pPr>
        <w:pStyle w:val="906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>
        <w:rPr>
          <w:rFonts w:ascii="Arial" w:hAnsi="Arial" w:cs="Arial"/>
          <w:b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113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_______________________________</w:t>
    </w:r>
    <w:r>
      <w:rPr>
        <w:b/>
      </w:rPr>
    </w:r>
    <w:r/>
  </w:p>
  <w:p>
    <w:pPr>
      <w:pStyle w:val="914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  <w:highlight w:val="none"/>
      </w:rPr>
    </w:r>
    <w:r>
      <w:rPr>
        <w:rFonts w:ascii="Arial" w:hAnsi="Arial" w:cs="Arial"/>
        <w:b/>
        <w:sz w:val="16"/>
        <w:szCs w:val="16"/>
        <w:highlight w:val="none"/>
      </w:rPr>
    </w:r>
    <w:r>
      <w:rPr>
        <w:rFonts w:ascii="Arial" w:hAnsi="Arial" w:cs="Arial"/>
        <w:sz w:val="16"/>
        <w:szCs w:val="16"/>
      </w:rPr>
    </w:r>
  </w:p>
  <w:p>
    <w:pPr>
      <w:pStyle w:val="914"/>
      <w:jc w:val="center"/>
      <w:rPr>
        <w:rFonts w:ascii="Arial" w:hAnsi="Arial" w:cs="Arial"/>
        <w:b/>
        <w:bCs/>
        <w:sz w:val="16"/>
        <w:szCs w:val="16"/>
        <w:highlight w:val="none"/>
      </w:rPr>
    </w:pPr>
    <w:r>
      <w:rPr>
        <w:rFonts w:ascii="Arial" w:hAnsi="Arial" w:cs="Arial"/>
        <w:b/>
        <w:sz w:val="16"/>
        <w:szCs w:val="16"/>
      </w:rPr>
      <w:t xml:space="preserve">“DOE SANGUE, DOE ÓRGÃOS, SALVE UMA VIDA!”</w:t>
    </w:r>
    <w:r>
      <w:rPr>
        <w:sz w:val="16"/>
        <w:szCs w:val="16"/>
      </w:rPr>
    </w:r>
    <w:r>
      <w:rPr>
        <w:rFonts w:ascii="Arial" w:hAnsi="Arial" w:cs="Arial"/>
        <w:b/>
        <w:bCs/>
        <w:sz w:val="16"/>
        <w:szCs w:val="16"/>
        <w:highlight w:val="none"/>
      </w:rPr>
    </w:r>
  </w:p>
  <w:p>
    <w:pPr>
      <w:pStyle w:val="914"/>
      <w:rPr>
        <w:b/>
        <w:bCs/>
      </w:rPr>
    </w:pPr>
    <w:r>
      <w:rPr>
        <w:b/>
        <w:bCs/>
      </w:rPr>
    </w:r>
    <w:r>
      <w:rPr>
        <w:b/>
        <w:bCs/>
      </w:rPr>
    </w:r>
  </w:p>
  <w:p>
    <w:pPr>
      <w:pStyle w:val="91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jc w:val="center"/>
      <w:tabs>
        <w:tab w:val="left" w:pos="2835" w:leader="none"/>
      </w:tabs>
      <w:rPr>
        <w:rFonts w:ascii="Arial" w:hAnsi="Arial" w:cs="Arial"/>
      </w:rPr>
    </w:pPr>
    <w:r>
      <w:rPr>
        <w:rFonts w:ascii="Arial" w:hAnsi="Arial" w:cs="Arial"/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2623939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</w:rPr>
    </w:r>
    <w:r>
      <w:rPr>
        <w:rFonts w:ascii="Arial" w:hAnsi="Arial" w:cs="Arial"/>
      </w:rPr>
    </w:r>
  </w:p>
  <w:p>
    <w:pPr>
      <w:pStyle w:val="745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CÂMARA MUNICIPAL DE CANGUÇU</w:t>
    </w:r>
    <w:r>
      <w:rPr>
        <w:rFonts w:ascii="Arial" w:hAnsi="Arial" w:cs="Arial"/>
        <w:b/>
        <w:bCs/>
        <w:sz w:val="22"/>
        <w:szCs w:val="22"/>
      </w:rPr>
    </w:r>
    <w:r>
      <w:rPr>
        <w:rFonts w:ascii="Arial" w:hAnsi="Arial" w:cs="Arial"/>
        <w:b/>
        <w:bCs/>
        <w:sz w:val="22"/>
        <w:szCs w:val="22"/>
      </w:rPr>
    </w:r>
  </w:p>
  <w:p>
    <w:pPr>
      <w:pStyle w:val="745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ESTADO DO RIO GRANDE DO SUL</w:t>
    </w:r>
    <w:r>
      <w:rPr>
        <w:rFonts w:ascii="Arial" w:hAnsi="Arial" w:cs="Arial"/>
        <w:sz w:val="22"/>
        <w:szCs w:val="22"/>
      </w:rPr>
    </w:r>
    <w:r>
      <w:rPr>
        <w:rFonts w:ascii="Arial" w:hAnsi="Arial" w:cs="Arial"/>
        <w:sz w:val="22"/>
        <w:szCs w:val="22"/>
      </w:rPr>
    </w:r>
  </w:p>
  <w:p>
    <w:pPr>
      <w:pStyle w:val="745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GABINETE DO VEREADOR ARION BRAGA</w:t>
    </w:r>
    <w:r>
      <w:rPr>
        <w:rFonts w:ascii="Arial" w:hAnsi="Arial" w:cs="Arial"/>
        <w:b/>
        <w:bCs/>
        <w:sz w:val="22"/>
        <w:szCs w:val="22"/>
      </w:rPr>
    </w:r>
    <w:r>
      <w:rPr>
        <w:rFonts w:ascii="Arial" w:hAnsi="Arial" w:cs="Arial"/>
        <w:b/>
        <w:bCs/>
        <w:sz w:val="22"/>
        <w:szCs w:val="22"/>
      </w:rPr>
    </w:r>
  </w:p>
  <w:p>
    <w:pPr>
      <w:pStyle w:val="908"/>
      <w:rPr>
        <w:rFonts w:ascii="Arial Black" w:hAnsi="Arial Black" w:cs="Arial Black"/>
        <w:sz w:val="22"/>
        <w:szCs w:val="22"/>
      </w:rPr>
    </w:pPr>
    <w:r>
      <w:rPr>
        <w:rFonts w:ascii="Arial Black" w:hAnsi="Arial Black" w:cs="Arial Black"/>
        <w:sz w:val="22"/>
        <w:szCs w:val="22"/>
      </w:rPr>
    </w:r>
    <w:r>
      <w:rPr>
        <w:rFonts w:ascii="Arial Black" w:hAnsi="Arial Black" w:cs="Arial Black"/>
        <w:sz w:val="22"/>
        <w:szCs w:val="22"/>
      </w:rPr>
    </w:r>
    <w:r>
      <w:rPr>
        <w:rFonts w:ascii="Arial Black" w:hAnsi="Arial Black" w:cs="Arial Black"/>
        <w:sz w:val="22"/>
        <w:szCs w:val="2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6">
    <w:name w:val="Heading 1"/>
    <w:basedOn w:val="902"/>
    <w:next w:val="902"/>
    <w:link w:val="7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7">
    <w:name w:val="Heading 1 Char"/>
    <w:basedOn w:val="903"/>
    <w:link w:val="726"/>
    <w:uiPriority w:val="9"/>
    <w:rPr>
      <w:rFonts w:ascii="Arial" w:hAnsi="Arial" w:eastAsia="Arial" w:cs="Arial"/>
      <w:sz w:val="40"/>
      <w:szCs w:val="40"/>
    </w:rPr>
  </w:style>
  <w:style w:type="paragraph" w:styleId="728">
    <w:name w:val="Heading 2"/>
    <w:basedOn w:val="902"/>
    <w:next w:val="902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9">
    <w:name w:val="Heading 2 Char"/>
    <w:basedOn w:val="903"/>
    <w:link w:val="728"/>
    <w:uiPriority w:val="9"/>
    <w:rPr>
      <w:rFonts w:ascii="Arial" w:hAnsi="Arial" w:eastAsia="Arial" w:cs="Arial"/>
      <w:sz w:val="34"/>
    </w:rPr>
  </w:style>
  <w:style w:type="paragraph" w:styleId="730">
    <w:name w:val="Heading 3"/>
    <w:basedOn w:val="902"/>
    <w:next w:val="902"/>
    <w:link w:val="7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1">
    <w:name w:val="Heading 3 Char"/>
    <w:basedOn w:val="903"/>
    <w:link w:val="730"/>
    <w:uiPriority w:val="9"/>
    <w:rPr>
      <w:rFonts w:ascii="Arial" w:hAnsi="Arial" w:eastAsia="Arial" w:cs="Arial"/>
      <w:sz w:val="30"/>
      <w:szCs w:val="30"/>
    </w:rPr>
  </w:style>
  <w:style w:type="paragraph" w:styleId="732">
    <w:name w:val="Heading 4"/>
    <w:basedOn w:val="902"/>
    <w:next w:val="902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3">
    <w:name w:val="Heading 4 Char"/>
    <w:basedOn w:val="903"/>
    <w:link w:val="732"/>
    <w:uiPriority w:val="9"/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902"/>
    <w:next w:val="902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5">
    <w:name w:val="Heading 5 Char"/>
    <w:basedOn w:val="903"/>
    <w:link w:val="734"/>
    <w:uiPriority w:val="9"/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902"/>
    <w:next w:val="902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>
    <w:name w:val="Heading 6 Char"/>
    <w:basedOn w:val="903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902"/>
    <w:next w:val="902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>
    <w:name w:val="Heading 7 Char"/>
    <w:basedOn w:val="903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>
    <w:name w:val="Heading 8"/>
    <w:basedOn w:val="902"/>
    <w:next w:val="902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>
    <w:name w:val="Heading 8 Char"/>
    <w:basedOn w:val="903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902"/>
    <w:next w:val="902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>
    <w:name w:val="Heading 9 Char"/>
    <w:basedOn w:val="90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List Paragraph"/>
    <w:basedOn w:val="902"/>
    <w:uiPriority w:val="34"/>
    <w:qFormat/>
    <w:pPr>
      <w:contextualSpacing/>
      <w:ind w:left="720"/>
    </w:pPr>
  </w:style>
  <w:style w:type="paragraph" w:styleId="745">
    <w:name w:val="No Spacing"/>
    <w:uiPriority w:val="1"/>
    <w:qFormat/>
    <w:pPr>
      <w:spacing w:before="0" w:after="0" w:line="240" w:lineRule="auto"/>
    </w:pPr>
  </w:style>
  <w:style w:type="paragraph" w:styleId="746">
    <w:name w:val="Title"/>
    <w:basedOn w:val="902"/>
    <w:next w:val="902"/>
    <w:link w:val="7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7">
    <w:name w:val="Title Char"/>
    <w:basedOn w:val="903"/>
    <w:link w:val="746"/>
    <w:uiPriority w:val="10"/>
    <w:rPr>
      <w:sz w:val="48"/>
      <w:szCs w:val="48"/>
    </w:rPr>
  </w:style>
  <w:style w:type="paragraph" w:styleId="748">
    <w:name w:val="Subtitle"/>
    <w:basedOn w:val="902"/>
    <w:next w:val="902"/>
    <w:link w:val="749"/>
    <w:uiPriority w:val="11"/>
    <w:qFormat/>
    <w:pPr>
      <w:spacing w:before="200" w:after="200"/>
    </w:pPr>
    <w:rPr>
      <w:sz w:val="24"/>
      <w:szCs w:val="24"/>
    </w:rPr>
  </w:style>
  <w:style w:type="character" w:styleId="749">
    <w:name w:val="Subtitle Char"/>
    <w:basedOn w:val="903"/>
    <w:link w:val="748"/>
    <w:uiPriority w:val="11"/>
    <w:rPr>
      <w:sz w:val="24"/>
      <w:szCs w:val="24"/>
    </w:rPr>
  </w:style>
  <w:style w:type="paragraph" w:styleId="750">
    <w:name w:val="Quote"/>
    <w:basedOn w:val="902"/>
    <w:next w:val="902"/>
    <w:link w:val="751"/>
    <w:uiPriority w:val="29"/>
    <w:qFormat/>
    <w:pPr>
      <w:ind w:left="720" w:right="720"/>
    </w:pPr>
    <w:rPr>
      <w:i/>
    </w:rPr>
  </w:style>
  <w:style w:type="character" w:styleId="751">
    <w:name w:val="Quote Char"/>
    <w:link w:val="750"/>
    <w:uiPriority w:val="29"/>
    <w:rPr>
      <w:i/>
    </w:rPr>
  </w:style>
  <w:style w:type="paragraph" w:styleId="752">
    <w:name w:val="Intense Quote"/>
    <w:basedOn w:val="902"/>
    <w:next w:val="902"/>
    <w:link w:val="75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>
    <w:name w:val="Intense Quote Char"/>
    <w:link w:val="752"/>
    <w:uiPriority w:val="30"/>
    <w:rPr>
      <w:i/>
    </w:rPr>
  </w:style>
  <w:style w:type="character" w:styleId="754">
    <w:name w:val="Header Char"/>
    <w:basedOn w:val="903"/>
    <w:link w:val="908"/>
    <w:uiPriority w:val="99"/>
  </w:style>
  <w:style w:type="character" w:styleId="755">
    <w:name w:val="Footer Char"/>
    <w:basedOn w:val="903"/>
    <w:link w:val="910"/>
    <w:uiPriority w:val="99"/>
  </w:style>
  <w:style w:type="paragraph" w:styleId="756">
    <w:name w:val="Caption"/>
    <w:basedOn w:val="902"/>
    <w:next w:val="9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7">
    <w:name w:val="Caption Char"/>
    <w:basedOn w:val="756"/>
    <w:link w:val="910"/>
    <w:uiPriority w:val="99"/>
  </w:style>
  <w:style w:type="table" w:styleId="758">
    <w:name w:val="Table Grid"/>
    <w:basedOn w:val="9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Table Grid Light"/>
    <w:basedOn w:val="9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basedOn w:val="9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basedOn w:val="9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>
    <w:name w:val="Grid Table 4 - Accent 1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8">
    <w:name w:val="Grid Table 4 - Accent 2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Grid Table 4 - Accent 3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0">
    <w:name w:val="Grid Table 4 - Accent 4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Grid Table 4 - Accent 5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2">
    <w:name w:val="Grid Table 4 - Accent 6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3">
    <w:name w:val="Grid Table 5 Dark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0">
    <w:name w:val="Grid Table 6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1">
    <w:name w:val="Grid Table 6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2">
    <w:name w:val="Grid Table 6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3">
    <w:name w:val="Grid Table 6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4">
    <w:name w:val="Grid Table 6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5">
    <w:name w:val="Grid Table 6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6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7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2">
    <w:name w:val="List Table 2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3">
    <w:name w:val="List Table 2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4">
    <w:name w:val="List Table 2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5">
    <w:name w:val="List Table 2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6">
    <w:name w:val="List Table 2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7">
    <w:name w:val="List Table 2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6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0">
    <w:name w:val="List Table 6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1">
    <w:name w:val="List Table 6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2">
    <w:name w:val="List Table 6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3">
    <w:name w:val="List Table 6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4">
    <w:name w:val="List Table 6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5">
    <w:name w:val="List Table 6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6">
    <w:name w:val="List Table 7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7">
    <w:name w:val="List Table 7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8">
    <w:name w:val="List Table 7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9">
    <w:name w:val="List Table 7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0">
    <w:name w:val="List Table 7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1">
    <w:name w:val="List Table 7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2">
    <w:name w:val="List Table 7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3">
    <w:name w:val="Lined - Accent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Lined - Accent 1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Lined - Accent 2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Lined - Accent 3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Lined - Accent 4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Lined - Accent 5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Lined - Accent 6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 &amp; Lined - Accent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Bordered &amp; Lined - Accent 1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Bordered &amp; Lined - Accent 2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Bordered &amp; Lined - Accent 3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Bordered &amp; Lined - Accent 4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Bordered &amp; Lined - Accent 5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Bordered &amp; Lined - Accent 6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8">
    <w:name w:val="Bordered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9">
    <w:name w:val="Bordered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0">
    <w:name w:val="Bordered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1">
    <w:name w:val="Bordered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2">
    <w:name w:val="Bordered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3">
    <w:name w:val="Bordered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4">
    <w:name w:val="Hyperlink"/>
    <w:uiPriority w:val="99"/>
    <w:unhideWhenUsed/>
    <w:rPr>
      <w:color w:val="0000ff" w:themeColor="hyperlink"/>
      <w:u w:val="single"/>
    </w:rPr>
  </w:style>
  <w:style w:type="paragraph" w:styleId="885">
    <w:name w:val="footnote text"/>
    <w:basedOn w:val="902"/>
    <w:link w:val="886"/>
    <w:uiPriority w:val="99"/>
    <w:semiHidden/>
    <w:unhideWhenUsed/>
    <w:pPr>
      <w:spacing w:after="40" w:line="240" w:lineRule="auto"/>
    </w:pPr>
    <w:rPr>
      <w:sz w:val="18"/>
    </w:rPr>
  </w:style>
  <w:style w:type="character" w:styleId="886">
    <w:name w:val="Footnote Text Char"/>
    <w:link w:val="885"/>
    <w:uiPriority w:val="99"/>
    <w:rPr>
      <w:sz w:val="18"/>
    </w:rPr>
  </w:style>
  <w:style w:type="character" w:styleId="887">
    <w:name w:val="footnote reference"/>
    <w:basedOn w:val="903"/>
    <w:uiPriority w:val="99"/>
    <w:unhideWhenUsed/>
    <w:rPr>
      <w:vertAlign w:val="superscript"/>
    </w:rPr>
  </w:style>
  <w:style w:type="paragraph" w:styleId="888">
    <w:name w:val="endnote text"/>
    <w:basedOn w:val="902"/>
    <w:link w:val="889"/>
    <w:uiPriority w:val="99"/>
    <w:semiHidden/>
    <w:unhideWhenUsed/>
    <w:pPr>
      <w:spacing w:after="0" w:line="240" w:lineRule="auto"/>
    </w:pPr>
    <w:rPr>
      <w:sz w:val="20"/>
    </w:rPr>
  </w:style>
  <w:style w:type="character" w:styleId="889">
    <w:name w:val="Endnote Text Char"/>
    <w:link w:val="888"/>
    <w:uiPriority w:val="99"/>
    <w:rPr>
      <w:sz w:val="20"/>
    </w:rPr>
  </w:style>
  <w:style w:type="character" w:styleId="890">
    <w:name w:val="endnote reference"/>
    <w:basedOn w:val="903"/>
    <w:uiPriority w:val="99"/>
    <w:semiHidden/>
    <w:unhideWhenUsed/>
    <w:rPr>
      <w:vertAlign w:val="superscript"/>
    </w:rPr>
  </w:style>
  <w:style w:type="paragraph" w:styleId="891">
    <w:name w:val="toc 1"/>
    <w:basedOn w:val="902"/>
    <w:next w:val="902"/>
    <w:uiPriority w:val="39"/>
    <w:unhideWhenUsed/>
    <w:pPr>
      <w:ind w:left="0" w:right="0" w:firstLine="0"/>
      <w:spacing w:after="57"/>
    </w:pPr>
  </w:style>
  <w:style w:type="paragraph" w:styleId="892">
    <w:name w:val="toc 2"/>
    <w:basedOn w:val="902"/>
    <w:next w:val="902"/>
    <w:uiPriority w:val="39"/>
    <w:unhideWhenUsed/>
    <w:pPr>
      <w:ind w:left="283" w:right="0" w:firstLine="0"/>
      <w:spacing w:after="57"/>
    </w:pPr>
  </w:style>
  <w:style w:type="paragraph" w:styleId="893">
    <w:name w:val="toc 3"/>
    <w:basedOn w:val="902"/>
    <w:next w:val="902"/>
    <w:uiPriority w:val="39"/>
    <w:unhideWhenUsed/>
    <w:pPr>
      <w:ind w:left="567" w:right="0" w:firstLine="0"/>
      <w:spacing w:after="57"/>
    </w:pPr>
  </w:style>
  <w:style w:type="paragraph" w:styleId="894">
    <w:name w:val="toc 4"/>
    <w:basedOn w:val="902"/>
    <w:next w:val="902"/>
    <w:uiPriority w:val="39"/>
    <w:unhideWhenUsed/>
    <w:pPr>
      <w:ind w:left="850" w:right="0" w:firstLine="0"/>
      <w:spacing w:after="57"/>
    </w:pPr>
  </w:style>
  <w:style w:type="paragraph" w:styleId="895">
    <w:name w:val="toc 5"/>
    <w:basedOn w:val="902"/>
    <w:next w:val="902"/>
    <w:uiPriority w:val="39"/>
    <w:unhideWhenUsed/>
    <w:pPr>
      <w:ind w:left="1134" w:right="0" w:firstLine="0"/>
      <w:spacing w:after="57"/>
    </w:pPr>
  </w:style>
  <w:style w:type="paragraph" w:styleId="896">
    <w:name w:val="toc 6"/>
    <w:basedOn w:val="902"/>
    <w:next w:val="902"/>
    <w:uiPriority w:val="39"/>
    <w:unhideWhenUsed/>
    <w:pPr>
      <w:ind w:left="1417" w:right="0" w:firstLine="0"/>
      <w:spacing w:after="57"/>
    </w:pPr>
  </w:style>
  <w:style w:type="paragraph" w:styleId="897">
    <w:name w:val="toc 7"/>
    <w:basedOn w:val="902"/>
    <w:next w:val="902"/>
    <w:uiPriority w:val="39"/>
    <w:unhideWhenUsed/>
    <w:pPr>
      <w:ind w:left="1701" w:right="0" w:firstLine="0"/>
      <w:spacing w:after="57"/>
    </w:pPr>
  </w:style>
  <w:style w:type="paragraph" w:styleId="898">
    <w:name w:val="toc 8"/>
    <w:basedOn w:val="902"/>
    <w:next w:val="902"/>
    <w:uiPriority w:val="39"/>
    <w:unhideWhenUsed/>
    <w:pPr>
      <w:ind w:left="1984" w:right="0" w:firstLine="0"/>
      <w:spacing w:after="57"/>
    </w:pPr>
  </w:style>
  <w:style w:type="paragraph" w:styleId="899">
    <w:name w:val="toc 9"/>
    <w:basedOn w:val="902"/>
    <w:next w:val="902"/>
    <w:uiPriority w:val="39"/>
    <w:unhideWhenUsed/>
    <w:pPr>
      <w:ind w:left="2268" w:right="0" w:firstLine="0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902"/>
    <w:next w:val="902"/>
    <w:uiPriority w:val="99"/>
    <w:unhideWhenUsed/>
    <w:pPr>
      <w:spacing w:after="0" w:afterAutospacing="0"/>
    </w:pPr>
  </w:style>
  <w:style w:type="paragraph" w:styleId="902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903" w:default="1">
    <w:name w:val="Default Paragraph Font"/>
    <w:uiPriority w:val="1"/>
    <w:semiHidden/>
    <w:unhideWhenUsed/>
  </w:style>
  <w:style w:type="table" w:styleId="90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5" w:default="1">
    <w:name w:val="No List"/>
    <w:uiPriority w:val="99"/>
    <w:semiHidden/>
    <w:unhideWhenUsed/>
  </w:style>
  <w:style w:type="paragraph" w:styleId="906">
    <w:name w:val="Body Text 2"/>
    <w:basedOn w:val="902"/>
    <w:link w:val="907"/>
    <w:pPr>
      <w:jc w:val="center"/>
    </w:pPr>
    <w:rPr>
      <w:szCs w:val="20"/>
    </w:rPr>
  </w:style>
  <w:style w:type="character" w:styleId="907" w:customStyle="1">
    <w:name w:val="Corpo de texto 2 Char"/>
    <w:basedOn w:val="903"/>
    <w:link w:val="906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908">
    <w:name w:val="Header"/>
    <w:basedOn w:val="902"/>
    <w:link w:val="909"/>
    <w:uiPriority w:val="99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909" w:customStyle="1">
    <w:name w:val="Cabeçalho Char"/>
    <w:basedOn w:val="903"/>
    <w:link w:val="908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0">
    <w:name w:val="Footer"/>
    <w:basedOn w:val="902"/>
    <w:link w:val="911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911" w:customStyle="1">
    <w:name w:val="Rodapé Char"/>
    <w:basedOn w:val="903"/>
    <w:link w:val="910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2">
    <w:name w:val="Balloon Text"/>
    <w:basedOn w:val="902"/>
    <w:link w:val="913"/>
    <w:uiPriority w:val="99"/>
    <w:semiHidden/>
    <w:unhideWhenUsed/>
    <w:rPr>
      <w:rFonts w:ascii="Tahoma" w:hAnsi="Tahoma" w:cs="Tahoma"/>
      <w:sz w:val="16"/>
      <w:szCs w:val="16"/>
    </w:rPr>
  </w:style>
  <w:style w:type="character" w:styleId="913" w:customStyle="1">
    <w:name w:val="Texto de balão Char"/>
    <w:basedOn w:val="903"/>
    <w:link w:val="912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14" w:customStyle="1">
    <w:name w:val="Rodapé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center" w:pos="4252" w:leader="none"/>
        <w:tab w:val="right" w:pos="850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color w:val="auto"/>
      <w:spacing w:val="0"/>
      <w:position w:val="0"/>
      <w:sz w:val="22"/>
      <w:szCs w:val="22"/>
      <w:highlight w:val="none"/>
      <w:u w:val="none"/>
      <w:vertAlign w:val="baseline"/>
      <w:lang w:val="pt-BR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1F7A0-1BBE-4B5E-822C-5C6BA984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</dc:creator>
  <cp:revision>14</cp:revision>
  <dcterms:created xsi:type="dcterms:W3CDTF">2017-11-08T12:14:00Z</dcterms:created>
  <dcterms:modified xsi:type="dcterms:W3CDTF">2023-11-14T16:25:16Z</dcterms:modified>
</cp:coreProperties>
</file>