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  <w:r>
        <w:rPr>
          <w:sz w:val="17"/>
        </w:rPr>
      </w:r>
    </w:p>
    <w:p>
      <w:pPr>
        <w:pStyle w:val="836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5"/>
        <w:ind w:left="3318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Manutenção de ponte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6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2"/>
          <w:lang w:val="pt-BR"/>
        </w:rPr>
        <w:t xml:space="preserve">manutenção da ponte </w:t>
      </w:r>
      <w:r>
        <w:rPr>
          <w:rFonts w:ascii="Arial" w:hAnsi="Arial" w:cs="Arial"/>
          <w:spacing w:val="-2"/>
          <w:lang w:val="pt-BR"/>
        </w:rPr>
        <w:t xml:space="preserve">que fica no corredor que entra na frente da escola Dr Jaime da Faria</w:t>
      </w:r>
      <w:r>
        <w:rPr>
          <w:rFonts w:ascii="Arial" w:hAnsi="Arial" w:cs="Arial"/>
          <w:spacing w:val="-2"/>
          <w:lang w:val="pt-BR"/>
        </w:rPr>
        <w:t xml:space="preserve"> no Canguçu Velho, pois a mesma se encontra sem possibilidade de tráfego (fotos em anexo).</w:t>
      </w:r>
      <w:r>
        <w:rPr>
          <w:rFonts w:ascii="Arial" w:hAnsi="Arial" w:cs="Arial"/>
        </w:rPr>
      </w:r>
    </w:p>
    <w:p>
      <w:pPr>
        <w:pStyle w:val="835"/>
        <w:ind w:left="1293"/>
        <w:spacing w:before="194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</w:t>
      </w:r>
      <w:r>
        <w:rPr>
          <w:rFonts w:ascii="Arial" w:hAnsi="Arial" w:cs="Arial"/>
          <w:lang w:val="pt-BR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35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24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  <w:lang w:val="pt-BR"/>
        </w:rPr>
        <w:t xml:space="preserve"> Novembro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  <w:r>
        <w:rPr>
          <w:rFonts w:ascii="Arial" w:hAnsi="Arial" w:cs="Arial"/>
          <w:sz w:val="26"/>
        </w:rPr>
      </w:r>
    </w:p>
    <w:p>
      <w:pPr>
        <w:pStyle w:val="835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  <w:r>
        <w:rPr>
          <w:rFonts w:ascii="Cambria"/>
          <w:sz w:val="16"/>
        </w:rPr>
      </w:r>
    </w:p>
    <w:p>
      <w:pPr>
        <w:pStyle w:val="835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5"/>
        <w:ind w:left="108"/>
        <w:spacing w:before="225"/>
      </w:pPr>
      <w:r/>
      <w:r/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sz w:val="18"/>
        </w:rPr>
      </w:r>
      <w:r>
        <w:rPr>
          <w:sz w:val="18"/>
        </w:rPr>
      </w:r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sz w:val="17"/>
        </w:rPr>
      </w:r>
      <w:r>
        <w:rPr>
          <w:b/>
          <w:sz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  <w:highlight w:val="none"/>
        </w:rPr>
      </w:pPr>
      <w:r>
        <w:rPr>
          <w:rFonts w:ascii="Cambria"/>
          <w:sz w:val="17"/>
          <w:szCs w:val="17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26610" cy="616881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732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26609" cy="6168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64.30pt;height:485.7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Cambria"/>
          <w:sz w:val="17"/>
          <w:szCs w:val="17"/>
          <w:highlight w:val="none"/>
        </w:rPr>
      </w:r>
    </w:p>
    <w:p>
      <w:pPr>
        <w:ind w:right="138"/>
        <w:jc w:val="left"/>
        <w:spacing w:before="102"/>
        <w:rPr>
          <w:rFonts w:ascii="Cambria"/>
          <w:sz w:val="17"/>
          <w:szCs w:val="17"/>
        </w:rPr>
      </w:pP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286" w:space="0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1"/>
    <w:link w:val="836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31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31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1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1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5">
    <w:name w:val="Body Text"/>
    <w:basedOn w:val="830"/>
    <w:uiPriority w:val="1"/>
    <w:qFormat/>
  </w:style>
  <w:style w:type="paragraph" w:styleId="836" w:customStyle="1">
    <w:name w:val="Heading 1"/>
    <w:basedOn w:val="830"/>
    <w:uiPriority w:val="1"/>
    <w:qFormat/>
    <w:pPr>
      <w:ind w:left="108"/>
      <w:spacing w:before="38"/>
      <w:outlineLvl w:val="1"/>
    </w:pPr>
    <w:rPr>
      <w:b/>
      <w:bCs/>
    </w:rPr>
  </w:style>
  <w:style w:type="paragraph" w:styleId="837">
    <w:name w:val="List Paragraph"/>
    <w:basedOn w:val="830"/>
    <w:uiPriority w:val="1"/>
    <w:qFormat/>
  </w:style>
  <w:style w:type="paragraph" w:styleId="838" w:customStyle="1">
    <w:name w:val="Table Paragraph"/>
    <w:basedOn w:val="830"/>
    <w:uiPriority w:val="1"/>
    <w:qFormat/>
  </w:style>
  <w:style w:type="paragraph" w:styleId="839">
    <w:name w:val="Balloon Text"/>
    <w:basedOn w:val="830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Texto de balão Char"/>
    <w:basedOn w:val="831"/>
    <w:link w:val="83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11</cp:revision>
  <dcterms:created xsi:type="dcterms:W3CDTF">2022-04-13T16:33:00Z</dcterms:created>
  <dcterms:modified xsi:type="dcterms:W3CDTF">2023-11-24T11:35:41Z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