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7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2730" w:right="275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2730" w:right="2745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8"/>
        <w:ind w:left="2730" w:right="2752"/>
      </w:pPr>
      <w:r>
        <w:t xml:space="preserve">Pedido</w:t>
      </w:r>
      <w:r>
        <w:rPr>
          <w:spacing w:val="-14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Informações</w:t>
      </w:r>
      <w:r>
        <w:rPr>
          <w:spacing w:val="-10"/>
        </w:rPr>
        <w:t xml:space="preserve"> </w:t>
      </w:r>
      <w:r>
        <w:t xml:space="preserve">Nº</w:t>
      </w:r>
      <w:r>
        <w:rPr>
          <w:spacing w:val="-17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7"/>
        <w:rPr>
          <w:b/>
          <w:sz w:val="26"/>
        </w:rPr>
      </w:pPr>
      <w:r>
        <w:rPr>
          <w:b/>
          <w:sz w:val="26"/>
        </w:rPr>
      </w:r>
      <w:r/>
    </w:p>
    <w:p>
      <w:pPr>
        <w:pStyle w:val="817"/>
        <w:spacing w:before="6"/>
        <w:rPr>
          <w:b/>
          <w:sz w:val="26"/>
        </w:rPr>
      </w:pPr>
      <w:r>
        <w:rPr>
          <w:b/>
          <w:sz w:val="26"/>
        </w:rPr>
      </w:r>
      <w:r/>
    </w:p>
    <w:p>
      <w:pPr>
        <w:pStyle w:val="817"/>
        <w:ind w:left="108" w:right="132" w:firstLine="1281"/>
        <w:jc w:val="both"/>
      </w:pPr>
      <w:r>
        <w:t xml:space="preserve">O </w:t>
      </w:r>
      <w:r>
        <w:rPr>
          <w:lang w:val="pt-BR"/>
        </w:rPr>
        <w:t xml:space="preserve">vereador </w:t>
      </w:r>
      <w:r>
        <w:t xml:space="preserve">signatário, com assento nesta Casa Legislativa e no uso de</w:t>
      </w:r>
      <w:r>
        <w:rPr>
          <w:spacing w:val="1"/>
        </w:rPr>
        <w:t xml:space="preserve"> </w:t>
      </w:r>
      <w:r>
        <w:t xml:space="preserve">suas  atribuições  legais, requer que, após  o  trâmite  regimental seja encaminhado</w:t>
      </w:r>
      <w:r>
        <w:rPr>
          <w:spacing w:val="1"/>
        </w:rPr>
        <w:t xml:space="preserve"> </w:t>
      </w:r>
      <w:r>
        <w:t xml:space="preserve">o</w:t>
      </w:r>
      <w:r>
        <w:rPr>
          <w:spacing w:val="-6"/>
        </w:rPr>
        <w:t xml:space="preserve"> </w:t>
      </w:r>
      <w:r>
        <w:rPr>
          <w:b/>
        </w:rPr>
        <w:t xml:space="preserve">Pedido</w:t>
      </w:r>
      <w:r>
        <w:rPr>
          <w:b/>
          <w:spacing w:val="9"/>
        </w:rPr>
        <w:t xml:space="preserve"> </w:t>
      </w:r>
      <w:r>
        <w:rPr>
          <w:b/>
        </w:rPr>
        <w:t xml:space="preserve">de</w:t>
      </w:r>
      <w:r>
        <w:rPr>
          <w:b/>
          <w:spacing w:val="12"/>
        </w:rPr>
        <w:t xml:space="preserve"> </w:t>
      </w:r>
      <w:r>
        <w:rPr>
          <w:b/>
        </w:rPr>
        <w:t xml:space="preserve">Informação</w:t>
      </w:r>
      <w:r>
        <w:rPr>
          <w:b/>
          <w:spacing w:val="-7"/>
        </w:rPr>
        <w:t xml:space="preserve"> </w:t>
      </w:r>
      <w:r>
        <w:t xml:space="preserve">abaixo</w:t>
      </w:r>
      <w:r>
        <w:rPr>
          <w:spacing w:val="-5"/>
        </w:rPr>
        <w:t xml:space="preserve"> </w:t>
      </w:r>
      <w:r>
        <w:t xml:space="preserve">descrito</w:t>
      </w:r>
      <w:r>
        <w:rPr>
          <w:spacing w:val="-6"/>
        </w:rPr>
        <w:t xml:space="preserve"> </w:t>
      </w:r>
      <w:r>
        <w:t xml:space="preserve">para:</w:t>
      </w:r>
      <w:r/>
    </w:p>
    <w:p>
      <w:pPr>
        <w:pStyle w:val="817"/>
        <w:ind w:left="1293"/>
        <w:spacing w:before="194"/>
        <w:rPr>
          <w:spacing w:val="-8"/>
          <w:highlight w:val="none"/>
          <w:lang w:val="pt-BR"/>
        </w:rPr>
      </w:pPr>
      <w:r>
        <w:rPr>
          <w:spacing w:val="-3"/>
        </w:rPr>
        <w:t xml:space="preserve">Destinatário:</w:t>
      </w:r>
      <w:r>
        <w:rPr>
          <w:spacing w:val="-8"/>
        </w:rPr>
        <w:t xml:space="preserve"> </w:t>
      </w:r>
      <w:r>
        <w:rPr>
          <w:spacing w:val="-8"/>
        </w:rPr>
        <w:t xml:space="preserve"> </w:t>
      </w:r>
      <w:r>
        <w:rPr>
          <w:spacing w:val="-8"/>
          <w:lang w:val="pt-BR"/>
        </w:rPr>
        <w:t xml:space="preserve">Sr.Secretário de Desenvolvimento Econômico e Urbanismo, Agricultura, Pecuária e Cooperativismo, Nilson Nörnberg</w:t>
      </w:r>
      <w:r>
        <w:rPr>
          <w:b/>
          <w:spacing w:val="-2"/>
          <w:lang w:val="pt-BR"/>
        </w:rPr>
      </w:r>
      <w:r/>
    </w:p>
    <w:p>
      <w:pPr>
        <w:pStyle w:val="817"/>
        <w:ind w:left="1293"/>
        <w:spacing w:before="194"/>
        <w:rPr>
          <w:b/>
          <w:bCs/>
        </w:rPr>
      </w:pPr>
      <w:r>
        <w:rPr>
          <w:spacing w:val="-8"/>
          <w:highlight w:val="none"/>
          <w:lang w:val="pt-BR"/>
        </w:rPr>
      </w:r>
      <w:r>
        <w:rPr>
          <w:spacing w:val="-8"/>
          <w:highlight w:val="none"/>
          <w:lang w:val="pt-BR"/>
        </w:rPr>
      </w:r>
      <w:r/>
    </w:p>
    <w:p>
      <w:pPr>
        <w:pStyle w:val="818"/>
        <w:jc w:val="both"/>
        <w:spacing w:before="193"/>
      </w:pPr>
      <w:r>
        <w:rPr>
          <w:lang w:val="pt-BR"/>
        </w:rPr>
        <w:t xml:space="preserve">Sobre a abertura de poços, cacimbas e açudes no interior</w:t>
      </w:r>
      <w:r>
        <w:t xml:space="preserve">:</w:t>
      </w:r>
      <w:r/>
    </w:p>
    <w:p>
      <w:pPr>
        <w:pStyle w:val="818"/>
        <w:jc w:val="both"/>
        <w:spacing w:before="193"/>
      </w:pPr>
      <w:r>
        <w:t xml:space="preserve">1- </w:t>
      </w:r>
      <w:r>
        <w:rPr>
          <w:lang w:val="pt-BR"/>
        </w:rPr>
        <w:t xml:space="preserve">Quantos poços, cacimbas e açudes foram feitos desde Janeiro de 2017 até o momento</w:t>
      </w:r>
      <w:r>
        <w:t xml:space="preserve">?</w:t>
      </w:r>
      <w:r/>
    </w:p>
    <w:p>
      <w:pPr>
        <w:pStyle w:val="818"/>
        <w:jc w:val="both"/>
        <w:spacing w:before="193"/>
      </w:pPr>
      <w:r>
        <w:t xml:space="preserve">2- </w:t>
      </w:r>
      <w:r>
        <w:rPr>
          <w:lang w:val="pt-BR"/>
        </w:rPr>
        <w:t xml:space="preserve">Quantos por distrito? Especificando o ano, nome do beneficiário e localidade?</w:t>
      </w:r>
      <w:r>
        <w:rPr>
          <w:sz w:val="26"/>
        </w:rPr>
      </w:r>
      <w:r/>
    </w:p>
    <w:p>
      <w:pPr>
        <w:pStyle w:val="817"/>
        <w:rPr>
          <w:sz w:val="26"/>
        </w:rPr>
      </w:pPr>
      <w:r>
        <w:rPr>
          <w:sz w:val="26"/>
        </w:rPr>
      </w:r>
      <w:r/>
    </w:p>
    <w:p>
      <w:pPr>
        <w:pStyle w:val="817"/>
        <w:rPr>
          <w:sz w:val="26"/>
        </w:rPr>
      </w:pPr>
      <w:r>
        <w:rPr>
          <w:sz w:val="26"/>
        </w:rPr>
      </w:r>
      <w:r/>
    </w:p>
    <w:p>
      <w:pPr>
        <w:pStyle w:val="817"/>
        <w:spacing w:before="4"/>
        <w:rPr>
          <w:sz w:val="20"/>
        </w:rPr>
      </w:pPr>
      <w:r>
        <w:rPr>
          <w:sz w:val="20"/>
        </w:rPr>
      </w:r>
      <w:r/>
    </w:p>
    <w:p>
      <w:pPr>
        <w:pStyle w:val="817"/>
      </w:pPr>
      <w:r>
        <w:t xml:space="preserve">                                                                            </w:t>
      </w:r>
      <w:r>
        <w:rPr>
          <w:lang w:val="pt-BR"/>
        </w:rPr>
        <w:t xml:space="preserve">              </w:t>
      </w:r>
      <w:r>
        <w:t xml:space="preserve">Canguçu,</w:t>
      </w:r>
      <w:r>
        <w:rPr>
          <w:spacing w:val="-12"/>
        </w:rPr>
        <w:t xml:space="preserve"> </w:t>
      </w:r>
      <w:r>
        <w:rPr>
          <w:lang w:val="pt-BR"/>
        </w:rPr>
        <w:t xml:space="preserve">24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Fevereiro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</w:rPr>
        <w:t xml:space="preserve">202</w:t>
      </w:r>
      <w:r>
        <w:rPr>
          <w:spacing w:val="4"/>
          <w:lang w:val="pt-BR"/>
        </w:rPr>
        <w:t xml:space="preserve">3</w:t>
      </w:r>
      <w:r/>
    </w:p>
    <w:p>
      <w:pPr>
        <w:pStyle w:val="817"/>
        <w:rPr>
          <w:sz w:val="26"/>
        </w:rPr>
      </w:pPr>
      <w:r>
        <w:rPr>
          <w:sz w:val="26"/>
        </w:rPr>
      </w:r>
      <w:r/>
    </w:p>
    <w:p>
      <w:pPr>
        <w:pStyle w:val="817"/>
        <w:rPr>
          <w:sz w:val="26"/>
        </w:rPr>
      </w:pPr>
      <w:r>
        <w:rPr>
          <w:sz w:val="26"/>
        </w:rPr>
      </w:r>
      <w:r/>
    </w:p>
    <w:p>
      <w:pPr>
        <w:pStyle w:val="817"/>
        <w:ind w:right="3695"/>
        <w:jc w:val="both"/>
        <w:rPr>
          <w:sz w:val="26"/>
          <w:szCs w:val="26"/>
        </w:rPr>
      </w:pPr>
      <w:r>
        <w:rPr>
          <w:sz w:val="26"/>
        </w:rPr>
        <w:t xml:space="preserve">                         </w:t>
      </w:r>
      <w:r>
        <w:rPr>
          <w:sz w:val="26"/>
        </w:rPr>
      </w:r>
      <w:r/>
    </w:p>
    <w:p>
      <w:pPr>
        <w:pStyle w:val="817"/>
        <w:ind w:right="3695"/>
        <w:jc w:val="center"/>
        <w:rPr>
          <w:sz w:val="26"/>
          <w:szCs w:val="26"/>
        </w:rPr>
      </w:pPr>
      <w:r>
        <w:rPr>
          <w:sz w:val="26"/>
        </w:rPr>
        <w:t xml:space="preserve"> </w:t>
      </w:r>
      <w:r>
        <w:rPr>
          <w:sz w:val="26"/>
          <w:szCs w:val="26"/>
        </w:rPr>
      </w:r>
      <w:r/>
    </w:p>
    <w:p>
      <w:pPr>
        <w:pStyle w:val="817"/>
        <w:ind w:right="3695"/>
        <w:jc w:val="center"/>
        <w:rPr>
          <w:sz w:val="26"/>
          <w:szCs w:val="26"/>
        </w:rPr>
      </w:pPr>
      <w:r>
        <w:rPr>
          <w:sz w:val="26"/>
          <w:highlight w:val="none"/>
        </w:rPr>
      </w:r>
      <w:r>
        <w:rPr>
          <w:sz w:val="26"/>
          <w:highlight w:val="none"/>
        </w:rPr>
      </w:r>
      <w:r/>
    </w:p>
    <w:p>
      <w:pPr>
        <w:pStyle w:val="817"/>
        <w:ind w:right="3695"/>
        <w:jc w:val="center"/>
        <w:rPr>
          <w:sz w:val="26"/>
          <w:szCs w:val="26"/>
          <w:highlight w:val="none"/>
        </w:rPr>
      </w:pPr>
      <w:r>
        <w:rPr>
          <w:sz w:val="26"/>
          <w:lang w:val="pt-BR"/>
        </w:rPr>
        <w:t xml:space="preserve">                   </w:t>
      </w:r>
      <w:r>
        <w:rPr>
          <w:sz w:val="26"/>
        </w:rPr>
        <w:t xml:space="preserve">Carlos Eduardo Martins</w:t>
      </w:r>
      <w:r/>
    </w:p>
    <w:p>
      <w:pPr>
        <w:pStyle w:val="817"/>
        <w:ind w:right="3695"/>
        <w:jc w:val="center"/>
        <w:rPr>
          <w:b w:val="0"/>
          <w:bCs w:val="0"/>
          <w:sz w:val="26"/>
        </w:rPr>
      </w:pPr>
      <w:r>
        <w:rPr>
          <w:b w:val="0"/>
          <w:bCs w:val="0"/>
          <w:sz w:val="26"/>
          <w:lang w:val="pt-BR"/>
        </w:rPr>
        <w:t xml:space="preserve">                        </w:t>
      </w:r>
      <w:r>
        <w:rPr>
          <w:rFonts w:ascii="Arial" w:hAnsi="Arial" w:cs="Arial"/>
          <w:b w:val="0"/>
          <w:bCs w:val="0"/>
          <w:sz w:val="26"/>
          <w:lang w:val="pt-BR"/>
        </w:rPr>
        <w:t xml:space="preserve">Vereador do PP</w:t>
      </w:r>
      <w:r>
        <w:rPr>
          <w:b w:val="0"/>
          <w:bCs w:val="0"/>
        </w:rPr>
      </w:r>
      <w:r/>
    </w:p>
    <w:p>
      <w:pPr>
        <w:pStyle w:val="817"/>
        <w:ind w:right="3695"/>
      </w:pPr>
      <w:r>
        <w:rPr>
          <w:spacing w:val="-69"/>
        </w:rPr>
        <w:t xml:space="preserve"> </w:t>
      </w:r>
      <w:r>
        <w:rPr>
          <w:spacing w:val="-69"/>
        </w:rPr>
        <w:t xml:space="preserve">                                                                                                     </w:t>
      </w:r>
      <w:r>
        <w:rPr>
          <w:spacing w:val="-6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pacing w:val="-6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pacing w:val="-6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pacing w:val="-69"/>
          <w:lang w:val="pt-BR"/>
        </w:rPr>
        <w:t xml:space="preserve">    </w:t>
      </w:r>
      <w:r/>
    </w:p>
    <w:p>
      <w:pPr>
        <w:pStyle w:val="817"/>
        <w:spacing w:before="3"/>
        <w:rPr>
          <w:sz w:val="10"/>
        </w:rPr>
      </w:pPr>
      <w:r>
        <w:rPr>
          <w:sz w:val="10"/>
        </w:rPr>
      </w:r>
      <w:r/>
    </w:p>
    <w:p>
      <w:pPr>
        <w:ind w:left="6865" w:right="1050" w:firstLine="112"/>
        <w:spacing w:before="97" w:line="244" w:lineRule="auto"/>
        <w:rPr>
          <w:rFonts w:ascii="Cambria"/>
          <w:spacing w:val="-1"/>
          <w:sz w:val="16"/>
          <w:szCs w:val="16"/>
        </w:rPr>
      </w:pPr>
      <w:r>
        <w:rPr>
          <w:rFonts w:ascii="Cambria"/>
          <w:spacing w:val="-1"/>
          <w:sz w:val="16"/>
          <w:highlight w:val="none"/>
          <w:lang w:val="pt-BR"/>
        </w:rPr>
      </w:r>
      <w:r>
        <w:rPr>
          <w:rFonts w:ascii="Cambria"/>
          <w:spacing w:val="-1"/>
          <w:sz w:val="16"/>
          <w:highlight w:val="none"/>
          <w:lang w:val="pt-BR"/>
        </w:rPr>
      </w:r>
      <w:r/>
    </w:p>
    <w:p>
      <w:pPr>
        <w:ind w:left="6865" w:right="1050" w:firstLine="112"/>
        <w:spacing w:before="97" w:line="244" w:lineRule="auto"/>
        <w:rPr>
          <w:rFonts w:ascii="Cambria"/>
          <w:spacing w:val="-1"/>
          <w:sz w:val="16"/>
          <w:szCs w:val="16"/>
          <w:highlight w:val="none"/>
          <w:lang w:val="pt-BR"/>
        </w:rPr>
      </w:pPr>
      <w:r>
        <w:rPr>
          <w:rFonts w:ascii="Cambria"/>
          <w:spacing w:val="-1"/>
          <w:sz w:val="16"/>
          <w:highlight w:val="none"/>
          <w:lang w:val="pt-BR"/>
        </w:rPr>
      </w:r>
      <w:r>
        <w:rPr>
          <w:rFonts w:ascii="Cambria"/>
          <w:spacing w:val="-1"/>
          <w:sz w:val="16"/>
          <w:highlight w:val="none"/>
          <w:lang w:val="pt-BR"/>
        </w:rPr>
      </w:r>
      <w:r/>
    </w:p>
    <w:p>
      <w:pPr>
        <w:ind w:left="6865" w:right="1050" w:firstLine="112"/>
        <w:spacing w:before="97" w:line="244" w:lineRule="auto"/>
        <w:rPr>
          <w:rFonts w:ascii="Cambria"/>
          <w:spacing w:val="-1"/>
          <w:sz w:val="16"/>
          <w:szCs w:val="16"/>
          <w:highlight w:val="none"/>
          <w:lang w:val="pt-BR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5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7"/>
        <w:rPr>
          <w:sz w:val="20"/>
        </w:rPr>
      </w:pPr>
      <w:r>
        <w:rPr>
          <w:sz w:val="20"/>
        </w:rPr>
      </w:r>
      <w:r/>
    </w:p>
    <w:p>
      <w:pPr>
        <w:pStyle w:val="817"/>
        <w:rPr>
          <w:sz w:val="20"/>
        </w:rPr>
      </w:pPr>
      <w:r>
        <w:rPr>
          <w:sz w:val="20"/>
        </w:rPr>
      </w:r>
      <w:r/>
    </w:p>
    <w:p>
      <w:pPr>
        <w:pStyle w:val="817"/>
        <w:rPr>
          <w:sz w:val="20"/>
        </w:rPr>
      </w:pPr>
      <w:r>
        <w:rPr>
          <w:sz w:val="20"/>
        </w:rPr>
      </w:r>
      <w:r/>
    </w:p>
    <w:p>
      <w:pPr>
        <w:pStyle w:val="817"/>
        <w:rPr>
          <w:sz w:val="20"/>
        </w:rPr>
      </w:pPr>
      <w:r>
        <w:rPr>
          <w:sz w:val="20"/>
        </w:rPr>
      </w:r>
      <w:r/>
    </w:p>
    <w:p>
      <w:pPr>
        <w:pStyle w:val="817"/>
        <w:rPr>
          <w:sz w:val="20"/>
        </w:rPr>
      </w:pPr>
      <w:r>
        <w:rPr>
          <w:sz w:val="20"/>
        </w:rPr>
      </w:r>
      <w:r/>
    </w:p>
    <w:p>
      <w:pPr>
        <w:pStyle w:val="817"/>
        <w:rPr>
          <w:sz w:val="20"/>
        </w:rPr>
      </w:pPr>
      <w:r>
        <w:rPr>
          <w:sz w:val="20"/>
        </w:rPr>
      </w:r>
      <w:r/>
    </w:p>
    <w:p>
      <w:pPr>
        <w:pStyle w:val="817"/>
        <w:rPr>
          <w:sz w:val="20"/>
        </w:rPr>
      </w:pPr>
      <w:r>
        <w:rPr>
          <w:sz w:val="20"/>
        </w:rPr>
      </w:r>
      <w:r/>
    </w:p>
    <w:p>
      <w:pPr>
        <w:pStyle w:val="817"/>
        <w:rPr>
          <w:sz w:val="20"/>
        </w:rPr>
      </w:pPr>
      <w:r>
        <w:rPr>
          <w:sz w:val="20"/>
        </w:rPr>
      </w:r>
      <w:r/>
    </w:p>
    <w:p>
      <w:pPr>
        <w:pStyle w:val="817"/>
        <w:rPr>
          <w:sz w:val="20"/>
        </w:rPr>
      </w:pPr>
      <w:r>
        <w:rPr>
          <w:sz w:val="20"/>
        </w:rPr>
      </w:r>
      <w:r/>
    </w:p>
    <w:p>
      <w:pPr>
        <w:pStyle w:val="817"/>
        <w:rPr>
          <w:sz w:val="20"/>
        </w:rPr>
      </w:pPr>
      <w:r>
        <w:rPr>
          <w:sz w:val="20"/>
        </w:rPr>
      </w:r>
      <w:r/>
    </w:p>
    <w:p>
      <w:pPr>
        <w:pStyle w:val="817"/>
        <w:rPr>
          <w:sz w:val="20"/>
        </w:rPr>
      </w:pPr>
      <w:r>
        <w:rPr>
          <w:sz w:val="20"/>
        </w:rPr>
      </w:r>
      <w:r/>
    </w:p>
    <w:p>
      <w:pPr>
        <w:pStyle w:val="817"/>
        <w:rPr>
          <w:sz w:val="20"/>
        </w:rPr>
      </w:pPr>
      <w:r>
        <w:rPr>
          <w:sz w:val="20"/>
        </w:rPr>
      </w:r>
      <w:r/>
    </w:p>
    <w:p>
      <w:pPr>
        <w:pStyle w:val="817"/>
        <w:rPr>
          <w:sz w:val="20"/>
        </w:rPr>
      </w:pPr>
      <w:r>
        <w:rPr>
          <w:sz w:val="20"/>
        </w:rPr>
      </w:r>
      <w:r/>
    </w:p>
    <w:p>
      <w:pPr>
        <w:pStyle w:val="817"/>
        <w:rPr>
          <w:sz w:val="20"/>
        </w:rPr>
      </w:pPr>
      <w:r>
        <w:rPr>
          <w:sz w:val="20"/>
        </w:rPr>
      </w:r>
      <w:r/>
    </w:p>
    <w:p>
      <w:pPr>
        <w:pStyle w:val="817"/>
        <w:rPr>
          <w:sz w:val="20"/>
        </w:rPr>
      </w:pPr>
      <w:r>
        <w:rPr>
          <w:sz w:val="20"/>
        </w:rPr>
      </w:r>
      <w:r/>
    </w:p>
    <w:p>
      <w:pPr>
        <w:pStyle w:val="817"/>
        <w:rPr>
          <w:sz w:val="20"/>
        </w:rPr>
      </w:pPr>
      <w:r>
        <w:rPr>
          <w:sz w:val="20"/>
        </w:rPr>
      </w:r>
      <w:r/>
    </w:p>
    <w:p>
      <w:pPr>
        <w:pStyle w:val="817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4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7"/>
        <w:rPr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pStyle w:val="817"/>
        <w:spacing w:before="7"/>
        <w:rPr>
          <w:b/>
          <w:sz w:val="20"/>
        </w:rPr>
      </w:pPr>
      <w:r>
        <w:br w:type="column"/>
      </w:r>
      <w:r/>
    </w:p>
    <w:p>
      <w:pPr>
        <w:ind w:right="158"/>
        <w:jc w:val="right"/>
        <w:rPr>
          <w:rFonts w:ascii="Cambria"/>
          <w:sz w:val="17"/>
        </w:rPr>
      </w:pPr>
      <w:r>
        <w:rPr>
          <w:rFonts w:ascii="Cambria"/>
          <w:sz w:val="17"/>
        </w:rPr>
      </w:r>
      <w:r/>
    </w:p>
    <w:sectPr>
      <w:footnotePr/>
      <w:endnotePr/>
      <w:type w:val="continuous"/>
      <w:pgSz w:w="12240" w:h="15840" w:orient="portrait"/>
      <w:pgMar w:top="580" w:right="1140" w:bottom="0" w:left="1160" w:header="708" w:footer="708" w:gutter="0"/>
      <w:cols w:num="2" w:sep="0" w:space="708" w:equalWidth="0">
        <w:col w:w="6938" w:space="348"/>
        <w:col w:w="265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165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3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13"/>
    <w:link w:val="818"/>
    <w:uiPriority w:val="9"/>
    <w:rPr>
      <w:rFonts w:ascii="Arial" w:hAnsi="Arial" w:eastAsia="Arial" w:cs="Arial"/>
      <w:sz w:val="40"/>
      <w:szCs w:val="40"/>
    </w:rPr>
  </w:style>
  <w:style w:type="paragraph" w:styleId="637">
    <w:name w:val="Heading 2"/>
    <w:basedOn w:val="812"/>
    <w:next w:val="812"/>
    <w:link w:val="6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8">
    <w:name w:val="Heading 2 Char"/>
    <w:basedOn w:val="813"/>
    <w:link w:val="637"/>
    <w:uiPriority w:val="9"/>
    <w:rPr>
      <w:rFonts w:ascii="Arial" w:hAnsi="Arial" w:eastAsia="Arial" w:cs="Arial"/>
      <w:sz w:val="34"/>
    </w:rPr>
  </w:style>
  <w:style w:type="paragraph" w:styleId="639">
    <w:name w:val="Heading 3"/>
    <w:basedOn w:val="812"/>
    <w:next w:val="812"/>
    <w:link w:val="6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0">
    <w:name w:val="Heading 3 Char"/>
    <w:basedOn w:val="813"/>
    <w:link w:val="639"/>
    <w:uiPriority w:val="9"/>
    <w:rPr>
      <w:rFonts w:ascii="Arial" w:hAnsi="Arial" w:eastAsia="Arial" w:cs="Arial"/>
      <w:sz w:val="30"/>
      <w:szCs w:val="30"/>
    </w:rPr>
  </w:style>
  <w:style w:type="paragraph" w:styleId="641">
    <w:name w:val="Heading 4"/>
    <w:basedOn w:val="812"/>
    <w:next w:val="812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2">
    <w:name w:val="Heading 4 Char"/>
    <w:basedOn w:val="813"/>
    <w:link w:val="641"/>
    <w:uiPriority w:val="9"/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812"/>
    <w:next w:val="812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4">
    <w:name w:val="Heading 5 Char"/>
    <w:basedOn w:val="813"/>
    <w:link w:val="643"/>
    <w:uiPriority w:val="9"/>
    <w:rPr>
      <w:rFonts w:ascii="Arial" w:hAnsi="Arial" w:eastAsia="Arial" w:cs="Arial"/>
      <w:b/>
      <w:bCs/>
      <w:sz w:val="24"/>
      <w:szCs w:val="24"/>
    </w:rPr>
  </w:style>
  <w:style w:type="paragraph" w:styleId="645">
    <w:name w:val="Heading 6"/>
    <w:basedOn w:val="812"/>
    <w:next w:val="812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6">
    <w:name w:val="Heading 6 Char"/>
    <w:basedOn w:val="813"/>
    <w:link w:val="645"/>
    <w:uiPriority w:val="9"/>
    <w:rPr>
      <w:rFonts w:ascii="Arial" w:hAnsi="Arial" w:eastAsia="Arial" w:cs="Arial"/>
      <w:b/>
      <w:bCs/>
      <w:sz w:val="22"/>
      <w:szCs w:val="22"/>
    </w:rPr>
  </w:style>
  <w:style w:type="paragraph" w:styleId="647">
    <w:name w:val="Heading 7"/>
    <w:basedOn w:val="812"/>
    <w:next w:val="812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8">
    <w:name w:val="Heading 7 Char"/>
    <w:basedOn w:val="813"/>
    <w:link w:val="6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9">
    <w:name w:val="Heading 8"/>
    <w:basedOn w:val="812"/>
    <w:next w:val="812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0">
    <w:name w:val="Heading 8 Char"/>
    <w:basedOn w:val="813"/>
    <w:link w:val="649"/>
    <w:uiPriority w:val="9"/>
    <w:rPr>
      <w:rFonts w:ascii="Arial" w:hAnsi="Arial" w:eastAsia="Arial" w:cs="Arial"/>
      <w:i/>
      <w:iCs/>
      <w:sz w:val="22"/>
      <w:szCs w:val="22"/>
    </w:rPr>
  </w:style>
  <w:style w:type="paragraph" w:styleId="651">
    <w:name w:val="Heading 9"/>
    <w:basedOn w:val="812"/>
    <w:next w:val="812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2">
    <w:name w:val="Heading 9 Char"/>
    <w:basedOn w:val="813"/>
    <w:link w:val="651"/>
    <w:uiPriority w:val="9"/>
    <w:rPr>
      <w:rFonts w:ascii="Arial" w:hAnsi="Arial" w:eastAsia="Arial" w:cs="Arial"/>
      <w:i/>
      <w:iCs/>
      <w:sz w:val="21"/>
      <w:szCs w:val="21"/>
    </w:r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table" w:styleId="81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7">
    <w:name w:val="Body Text"/>
    <w:basedOn w:val="812"/>
    <w:uiPriority w:val="1"/>
    <w:qFormat/>
  </w:style>
  <w:style w:type="paragraph" w:styleId="818" w:customStyle="1">
    <w:name w:val="Heading 1"/>
    <w:basedOn w:val="812"/>
    <w:uiPriority w:val="1"/>
    <w:qFormat/>
    <w:pPr>
      <w:ind w:left="108" w:right="117"/>
      <w:jc w:val="center"/>
      <w:spacing w:before="38"/>
      <w:outlineLvl w:val="1"/>
    </w:pPr>
    <w:rPr>
      <w:b/>
      <w:bCs/>
    </w:rPr>
  </w:style>
  <w:style w:type="paragraph" w:styleId="819">
    <w:name w:val="List Paragraph"/>
    <w:basedOn w:val="812"/>
    <w:uiPriority w:val="1"/>
    <w:qFormat/>
  </w:style>
  <w:style w:type="paragraph" w:styleId="820" w:customStyle="1">
    <w:name w:val="Table Paragraph"/>
    <w:basedOn w:val="812"/>
    <w:uiPriority w:val="1"/>
    <w:qFormat/>
  </w:style>
  <w:style w:type="paragraph" w:styleId="821">
    <w:name w:val="Balloon Text"/>
    <w:basedOn w:val="812"/>
    <w:link w:val="822"/>
    <w:uiPriority w:val="99"/>
    <w:semiHidden/>
    <w:unhideWhenUsed/>
    <w:rPr>
      <w:rFonts w:ascii="Tahoma" w:hAnsi="Tahoma" w:cs="Tahoma"/>
      <w:sz w:val="16"/>
      <w:szCs w:val="16"/>
    </w:rPr>
  </w:style>
  <w:style w:type="character" w:styleId="822" w:customStyle="1">
    <w:name w:val="Texto de balão Char"/>
    <w:basedOn w:val="813"/>
    <w:link w:val="821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5</cp:revision>
  <dcterms:created xsi:type="dcterms:W3CDTF">2022-09-29T13:49:00Z</dcterms:created>
  <dcterms:modified xsi:type="dcterms:W3CDTF">2023-02-27T10:55:31Z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