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PROVIDÊNCIA Nº ___/2024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851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Prezados Vereadores e Prezada Vereadora,</w:t>
      </w:r>
      <w:r/>
    </w:p>
    <w:p>
      <w:pPr>
        <w:pStyle w:val="869"/>
        <w:ind w:firstLine="851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signatário, no uso das atribuições que lhe são conferidas pela lei, requer que, após o trâmite regimental, seja encaminhado o Pedido de Providência abaixo descrito para:</w:t>
      </w:r>
      <w:r/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</w:rPr>
      </w:pPr>
      <w:r>
        <w:rPr>
          <w:rFonts w:ascii="Calibri" w:hAnsi="Calibri" w:cs="Calibri"/>
          <w:spacing w:val="-2"/>
          <w:highlight w:val="none"/>
        </w:rPr>
      </w:r>
      <w:r>
        <w:rPr>
          <w:rFonts w:ascii="Calibri" w:hAnsi="Calibri" w:cs="Calibri"/>
          <w:spacing w:val="-2"/>
          <w:highlight w:val="none"/>
        </w:rPr>
      </w:r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spacing w:val="-2"/>
          <w:highlight w:val="none"/>
        </w:rPr>
      </w:pPr>
      <w:r>
        <w:rPr>
          <w:rFonts w:ascii="Calibri" w:hAnsi="Calibri" w:cs="Calibri"/>
        </w:rPr>
      </w:r>
      <w:r>
        <w:rPr>
          <w:rFonts w:ascii="Calibri" w:hAnsi="Calibri" w:cs="Calibri"/>
          <w:spacing w:val="-3"/>
        </w:rPr>
        <w:t xml:space="preserve">Destinatário:</w:t>
      </w:r>
      <w:r>
        <w:rPr>
          <w:rFonts w:ascii="Calibri" w:hAnsi="Calibri" w:cs="Calibri"/>
          <w:spacing w:val="-2"/>
        </w:rPr>
        <w:t xml:space="preserve"> V.</w:t>
      </w:r>
      <w:r>
        <w:rPr>
          <w:rFonts w:ascii="Calibri" w:hAnsi="Calibri" w:cs="Calibri"/>
          <w:spacing w:val="-20"/>
        </w:rPr>
        <w:t xml:space="preserve"> </w:t>
      </w:r>
      <w:r>
        <w:rPr>
          <w:rFonts w:ascii="Calibri" w:hAnsi="Calibri" w:cs="Calibri"/>
          <w:spacing w:val="-2"/>
        </w:rPr>
        <w:t xml:space="preserve">Exa.</w:t>
      </w:r>
      <w:r>
        <w:rPr>
          <w:rFonts w:ascii="Calibri" w:hAnsi="Calibri" w:cs="Calibri"/>
          <w:spacing w:val="-20"/>
        </w:rPr>
        <w:t xml:space="preserve"> </w:t>
      </w:r>
      <w:r>
        <w:rPr>
          <w:rFonts w:ascii="Calibri" w:hAnsi="Calibri" w:cs="Calibri"/>
          <w:spacing w:val="-2"/>
        </w:rPr>
        <w:t xml:space="preserve">MARCUS</w:t>
      </w:r>
      <w:r>
        <w:rPr>
          <w:rFonts w:ascii="Calibri" w:hAnsi="Calibri" w:cs="Calibri"/>
          <w:spacing w:val="-11"/>
        </w:rPr>
        <w:t xml:space="preserve"> </w:t>
      </w:r>
      <w:r>
        <w:rPr>
          <w:rFonts w:ascii="Calibri" w:hAnsi="Calibri" w:cs="Calibri"/>
          <w:spacing w:val="-2"/>
        </w:rPr>
        <w:t xml:space="preserve">VINICIUS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  <w:spacing w:val="-2"/>
        </w:rPr>
        <w:t xml:space="preserve">MULLER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-2"/>
        </w:rPr>
        <w:t xml:space="preserve">PEGORARO</w:t>
      </w:r>
      <w:r>
        <w:rPr>
          <w:rFonts w:ascii="Calibri" w:hAnsi="Calibri" w:cs="Calibri"/>
        </w:rPr>
      </w:r>
      <w:r/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</w:r>
      <w:r/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</w:r>
      <w:r/>
    </w:p>
    <w:p>
      <w:pPr>
        <w:pStyle w:val="869"/>
        <w:jc w:val="both"/>
        <w:spacing w:before="0" w:beforeAutospacing="0" w:after="0" w:afterAutospacing="0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ind w:firstLine="851"/>
        <w:jc w:val="both"/>
        <w:spacing w:line="240" w:lineRule="auto"/>
        <w:rPr>
          <w:rFonts w:cstheme="minorHAnsi"/>
          <w:b/>
          <w:bCs/>
          <w:sz w:val="24"/>
          <w:szCs w:val="24"/>
          <w:highlight w:val="none"/>
        </w:rPr>
      </w:pPr>
      <w:r>
        <w:rPr>
          <w:rFonts w:cstheme="minorHAnsi"/>
          <w:b/>
          <w:bCs/>
          <w:sz w:val="24"/>
          <w:szCs w:val="24"/>
        </w:rPr>
        <w:t xml:space="preserve">Solicito por parte do Poder Executivo providências no sentido de manter os banheiros públicos abertos aos finais de semana e também aos feriados.</w:t>
      </w:r>
      <w:r>
        <w:rPr>
          <w:b/>
          <w:bCs/>
        </w:rPr>
      </w:r>
    </w:p>
    <w:p>
      <w:pPr>
        <w:ind w:firstLine="0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0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 pedido dos moradores.</w:t>
      </w:r>
      <w:r>
        <w:rPr>
          <w:rFonts w:cstheme="minorHAnsi"/>
          <w:sz w:val="24"/>
          <w:szCs w:val="24"/>
        </w:rPr>
      </w:r>
    </w:p>
    <w:p>
      <w:pPr>
        <w:ind w:firstLine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ind w:firstLine="708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pStyle w:val="871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86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Canguçu, </w:t>
      </w:r>
      <w:r>
        <w:rPr>
          <w:rFonts w:asciiTheme="minorHAnsi" w:hAnsiTheme="minorHAnsi" w:cstheme="minorHAnsi"/>
          <w:sz w:val="24"/>
          <w:szCs w:val="24"/>
        </w:rPr>
        <w:t xml:space="preserve">14 de</w:t>
      </w:r>
      <w:r>
        <w:rPr>
          <w:rFonts w:asciiTheme="minorHAnsi" w:hAnsiTheme="minorHAnsi" w:cstheme="minorHAnsi"/>
          <w:sz w:val="24"/>
          <w:szCs w:val="24"/>
        </w:rPr>
        <w:t xml:space="preserve"> Fevereiro</w:t>
      </w:r>
      <w:r>
        <w:rPr>
          <w:rFonts w:asciiTheme="minorHAnsi" w:hAnsiTheme="minorHAnsi" w:cstheme="minorHAnsi"/>
          <w:sz w:val="24"/>
          <w:szCs w:val="24"/>
        </w:rPr>
        <w:t xml:space="preserve"> de 2024.</w:t>
      </w:r>
      <w:r/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Jardel Souza de Oliveira</w:t>
      </w:r>
      <w:r/>
    </w:p>
    <w:p>
      <w:pPr>
        <w:jc w:val="center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Vereador da Bancada </w:t>
      </w:r>
      <w:r>
        <w:rPr>
          <w:rFonts w:cstheme="minorHAnsi"/>
          <w:sz w:val="24"/>
          <w:szCs w:val="24"/>
        </w:rPr>
        <w:t xml:space="preserve">PSDB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tabs>
        <w:tab w:val="clear" w:pos="4252" w:leader="none"/>
        <w:tab w:val="clear" w:pos="8504" w:leader="none"/>
      </w:tabs>
      <w:rPr>
        <w:sz w:val="20"/>
        <w:szCs w:val="20"/>
      </w:rPr>
    </w:pPr>
    <w:r>
      <w:rPr>
        <w:sz w:val="20"/>
        <w:szCs w:val="20"/>
      </w:rPr>
      <w:t xml:space="preserve">DOE SANGUE, DOE ÓRGÃOS, SALVE UMA VIDA</w:t>
    </w:r>
    <w:r/>
  </w:p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66775" cy="615653"/>
              <wp:effectExtent l="19050" t="0" r="9525" b="0"/>
              <wp:docPr id="1" name="Imagem 0" descr="logo-alterna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alternativo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7183" cy="6159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8.2pt;height:48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864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CÂMARA MUNICIPAL DE CANGUÇU</w:t>
    </w:r>
    <w:r/>
  </w:p>
  <w:p>
    <w:pPr>
      <w:pStyle w:val="864"/>
      <w:jc w:val="center"/>
      <w:rPr>
        <w:rFonts w:cs="Calibri"/>
        <w:szCs w:val="24"/>
      </w:rPr>
    </w:pPr>
    <w:r>
      <w:rPr>
        <w:rFonts w:cs="Calibri"/>
        <w:szCs w:val="24"/>
      </w:rPr>
      <w:t xml:space="preserve">ESTADO DO RIO GRANDE DO SUL</w:t>
    </w:r>
    <w:r/>
  </w:p>
  <w:p>
    <w:pPr>
      <w:pStyle w:val="864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GABINETE DO VEREADOR JARDEL OLIVEIRA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0"/>
    <w:link w:val="68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3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1"/>
    <w:next w:val="68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90"/>
    <w:link w:val="704"/>
    <w:uiPriority w:val="10"/>
    <w:rPr>
      <w:sz w:val="48"/>
      <w:szCs w:val="48"/>
    </w:rPr>
  </w:style>
  <w:style w:type="character" w:styleId="36">
    <w:name w:val="Subtitle Char"/>
    <w:basedOn w:val="690"/>
    <w:link w:val="706"/>
    <w:uiPriority w:val="11"/>
    <w:rPr>
      <w:sz w:val="24"/>
      <w:szCs w:val="24"/>
    </w:rPr>
  </w:style>
  <w:style w:type="character" w:styleId="38">
    <w:name w:val="Quote Char"/>
    <w:link w:val="708"/>
    <w:uiPriority w:val="29"/>
    <w:rPr>
      <w:i/>
    </w:rPr>
  </w:style>
  <w:style w:type="character" w:styleId="40">
    <w:name w:val="Intense Quote Char"/>
    <w:link w:val="710"/>
    <w:uiPriority w:val="30"/>
    <w:rPr>
      <w:i/>
    </w:rPr>
  </w:style>
  <w:style w:type="character" w:styleId="175">
    <w:name w:val="Footnote Text Char"/>
    <w:link w:val="843"/>
    <w:uiPriority w:val="99"/>
    <w:rPr>
      <w:sz w:val="18"/>
    </w:rPr>
  </w:style>
  <w:style w:type="character" w:styleId="178">
    <w:name w:val="Endnote Text Char"/>
    <w:link w:val="846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4"/>
    <w:basedOn w:val="681"/>
    <w:next w:val="681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1"/>
    <w:next w:val="681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1"/>
    <w:next w:val="681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1"/>
    <w:next w:val="681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1"/>
    <w:next w:val="681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1"/>
    <w:next w:val="681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Título 1 Char"/>
    <w:basedOn w:val="690"/>
    <w:link w:val="682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Título 2 Char"/>
    <w:basedOn w:val="690"/>
    <w:link w:val="683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Título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Título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Título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Título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Título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Título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1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Título Char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Subtítulo Char"/>
    <w:basedOn w:val="690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Citação Char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Citação Intensa Char"/>
    <w:link w:val="710"/>
    <w:uiPriority w:val="30"/>
    <w:rPr>
      <w:i/>
    </w:rPr>
  </w:style>
  <w:style w:type="character" w:styleId="712" w:customStyle="1">
    <w:name w:val="Header Char"/>
    <w:basedOn w:val="690"/>
    <w:link w:val="864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link w:val="867"/>
    <w:uiPriority w:val="99"/>
  </w:style>
  <w:style w:type="table" w:styleId="716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68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Texto de nota de rodapé Char"/>
    <w:link w:val="843"/>
    <w:uiPriority w:val="99"/>
    <w:rPr>
      <w:sz w:val="18"/>
    </w:rPr>
  </w:style>
  <w:style w:type="character" w:styleId="845">
    <w:name w:val="footnote reference"/>
    <w:basedOn w:val="690"/>
    <w:uiPriority w:val="99"/>
    <w:unhideWhenUsed/>
    <w:rPr>
      <w:vertAlign w:val="superscript"/>
    </w:rPr>
  </w:style>
  <w:style w:type="paragraph" w:styleId="846">
    <w:name w:val="endnote text"/>
    <w:basedOn w:val="68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Texto de nota de fim Char"/>
    <w:link w:val="846"/>
    <w:uiPriority w:val="99"/>
    <w:rPr>
      <w:sz w:val="20"/>
    </w:rPr>
  </w:style>
  <w:style w:type="character" w:styleId="848">
    <w:name w:val="endnote reference"/>
    <w:basedOn w:val="690"/>
    <w:uiPriority w:val="99"/>
    <w:semiHidden/>
    <w:unhideWhenUsed/>
    <w:rPr>
      <w:vertAlign w:val="superscript"/>
    </w:rPr>
  </w:style>
  <w:style w:type="paragraph" w:styleId="849">
    <w:name w:val="toc 1"/>
    <w:basedOn w:val="681"/>
    <w:next w:val="681"/>
    <w:uiPriority w:val="39"/>
    <w:unhideWhenUsed/>
    <w:pPr>
      <w:spacing w:after="57"/>
    </w:pPr>
  </w:style>
  <w:style w:type="paragraph" w:styleId="850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1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2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3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4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5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6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7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81"/>
    <w:next w:val="681"/>
    <w:uiPriority w:val="99"/>
    <w:unhideWhenUsed/>
    <w:pPr>
      <w:spacing w:after="0"/>
    </w:pPr>
  </w:style>
  <w:style w:type="paragraph" w:styleId="860">
    <w:name w:val="Header"/>
    <w:basedOn w:val="681"/>
    <w:link w:val="861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61" w:customStyle="1">
    <w:name w:val="Cabeçalho Char"/>
    <w:basedOn w:val="690"/>
    <w:link w:val="860"/>
    <w:uiPriority w:val="99"/>
    <w:semiHidden/>
  </w:style>
  <w:style w:type="paragraph" w:styleId="862">
    <w:name w:val="Footer"/>
    <w:basedOn w:val="681"/>
    <w:link w:val="863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63" w:customStyle="1">
    <w:name w:val="Rodapé Char"/>
    <w:basedOn w:val="690"/>
    <w:link w:val="862"/>
    <w:uiPriority w:val="99"/>
    <w:semiHidden/>
  </w:style>
  <w:style w:type="paragraph" w:styleId="864" w:customStyle="1">
    <w:name w:val="Cabeçalho1"/>
    <w:basedOn w:val="681"/>
    <w:link w:val="712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65">
    <w:name w:val="Balloon Text"/>
    <w:basedOn w:val="681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Texto de balão Char"/>
    <w:basedOn w:val="690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 w:customStyle="1">
    <w:name w:val="Rodapé1"/>
    <w:basedOn w:val="681"/>
    <w:link w:val="715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68" w:customStyle="1">
    <w:name w:val="Título 31"/>
    <w:basedOn w:val="681"/>
    <w:next w:val="681"/>
    <w:link w:val="870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69">
    <w:name w:val="Normal (Web)"/>
    <w:basedOn w:val="68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0" w:customStyle="1">
    <w:name w:val="Título 3 Char"/>
    <w:basedOn w:val="690"/>
    <w:link w:val="86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71">
    <w:name w:val="Body Text"/>
    <w:basedOn w:val="681"/>
    <w:link w:val="872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2" w:customStyle="1">
    <w:name w:val="Corpo de texto Char"/>
    <w:basedOn w:val="690"/>
    <w:link w:val="871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5</cp:revision>
  <dcterms:created xsi:type="dcterms:W3CDTF">2024-01-22T14:14:00Z</dcterms:created>
  <dcterms:modified xsi:type="dcterms:W3CDTF">2024-02-14T13:04:33Z</dcterms:modified>
</cp:coreProperties>
</file>